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B00D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b/>
          <w:color w:val="2800FF"/>
          <w:sz w:val="12"/>
          <w:szCs w:val="14"/>
        </w:rPr>
      </w:pPr>
      <w:r w:rsidRPr="004276C8">
        <w:rPr>
          <w:rFonts w:ascii="Times New Roman" w:hAnsi="Times New Roman" w:cs="Times New Roman"/>
          <w:b/>
          <w:color w:val="2800FF"/>
          <w:sz w:val="12"/>
          <w:szCs w:val="14"/>
        </w:rPr>
        <w:t>ИЗНАЧАЛЬНО ВЫШЕСТОЯЩИЙ ДОМ ИЗНАЧАЛЬНО ВЫШЕСТОЯЩЕГО ОТЦА</w:t>
      </w:r>
    </w:p>
    <w:p w14:paraId="6D5CDA9B" w14:textId="2CACFD70" w:rsidR="009524AA" w:rsidRPr="004276C8" w:rsidRDefault="00D9305E">
      <w:pPr>
        <w:pStyle w:val="aff2"/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b/>
          <w:color w:val="2800FF"/>
          <w:sz w:val="12"/>
          <w:szCs w:val="14"/>
        </w:rPr>
      </w:pPr>
      <w:r w:rsidRPr="004276C8">
        <w:rPr>
          <w:rFonts w:ascii="Times New Roman" w:hAnsi="Times New Roman" w:cs="Times New Roman"/>
          <w:b/>
          <w:color w:val="2800FF"/>
          <w:sz w:val="12"/>
          <w:szCs w:val="14"/>
        </w:rPr>
        <w:t>Приложение</w:t>
      </w:r>
      <w:r w:rsidR="00C979F2" w:rsidRPr="004276C8">
        <w:rPr>
          <w:rFonts w:ascii="Times New Roman" w:hAnsi="Times New Roman" w:cs="Times New Roman"/>
          <w:b/>
          <w:color w:val="2800FF"/>
          <w:sz w:val="12"/>
          <w:szCs w:val="14"/>
        </w:rPr>
        <w:t xml:space="preserve"> (</w:t>
      </w:r>
      <w:r w:rsidR="005645FE">
        <w:rPr>
          <w:rFonts w:ascii="Times New Roman" w:hAnsi="Times New Roman" w:cs="Times New Roman"/>
          <w:b/>
          <w:color w:val="FF0000"/>
          <w:sz w:val="12"/>
          <w:szCs w:val="14"/>
        </w:rPr>
        <w:t>№3</w:t>
      </w:r>
      <w:r w:rsidR="00C979F2" w:rsidRPr="004276C8">
        <w:rPr>
          <w:rFonts w:ascii="Times New Roman" w:hAnsi="Times New Roman" w:cs="Times New Roman"/>
          <w:b/>
          <w:color w:val="2800FF"/>
          <w:sz w:val="12"/>
          <w:szCs w:val="14"/>
        </w:rPr>
        <w:t xml:space="preserve">) </w:t>
      </w:r>
      <w:r w:rsidR="006E0161" w:rsidRPr="004276C8">
        <w:rPr>
          <w:rFonts w:ascii="Times New Roman" w:hAnsi="Times New Roman" w:cs="Times New Roman"/>
          <w:b/>
          <w:color w:val="2800FF"/>
          <w:sz w:val="12"/>
          <w:szCs w:val="14"/>
        </w:rPr>
        <w:t>Синтез-философия Генезиса Расы</w:t>
      </w:r>
    </w:p>
    <w:p w14:paraId="1E3B5E21" w14:textId="65B9B657" w:rsidR="009524AA" w:rsidRPr="004276C8" w:rsidRDefault="00C979F2">
      <w:pPr>
        <w:pStyle w:val="aff2"/>
        <w:tabs>
          <w:tab w:val="left" w:pos="426"/>
        </w:tabs>
        <w:ind w:left="426" w:hanging="426"/>
        <w:jc w:val="right"/>
        <w:rPr>
          <w:rFonts w:ascii="Times New Roman" w:eastAsia="Times New Roman" w:hAnsi="Times New Roman" w:cs="Times New Roman"/>
          <w:color w:val="FF0000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color w:val="FF0000"/>
          <w:sz w:val="8"/>
          <w:szCs w:val="10"/>
        </w:rPr>
        <w:t>Утверждаю.</w:t>
      </w:r>
      <w:r w:rsidRPr="004276C8">
        <w:rPr>
          <w:rFonts w:ascii="Times New Roman" w:eastAsia="Times New Roman" w:hAnsi="Times New Roman" w:cs="Times New Roman"/>
          <w:color w:val="000000"/>
          <w:sz w:val="8"/>
          <w:szCs w:val="10"/>
        </w:rPr>
        <w:t xml:space="preserve"> </w:t>
      </w:r>
      <w:r w:rsidR="004276C8" w:rsidRPr="004276C8">
        <w:rPr>
          <w:rFonts w:ascii="Times New Roman" w:eastAsia="Times New Roman" w:hAnsi="Times New Roman" w:cs="Times New Roman"/>
          <w:color w:val="FF0000"/>
          <w:sz w:val="8"/>
          <w:szCs w:val="10"/>
        </w:rPr>
        <w:t>КХ 01102025</w:t>
      </w:r>
    </w:p>
    <w:p w14:paraId="6696C82A" w14:textId="77777777" w:rsidR="009524AA" w:rsidRPr="004276C8" w:rsidRDefault="00C979F2">
      <w:pPr>
        <w:pStyle w:val="aff2"/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hAnsi="Times New Roman" w:cs="Times New Roman"/>
          <w:sz w:val="10"/>
          <w:szCs w:val="10"/>
        </w:rPr>
        <w:t>Решением Изначально Вышестоящего Отца:</w:t>
      </w:r>
    </w:p>
    <w:p w14:paraId="4189EB98" w14:textId="1305FBD2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Развернуть </w:t>
      </w:r>
      <w:r w:rsidR="008008EB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Синтез-философию Генезиса 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направлением</w:t>
      </w:r>
      <w:r w:rsidR="009162EB" w:rsidRPr="004276C8">
        <w:rPr>
          <w:rFonts w:ascii="Times New Roman" w:eastAsia="Times New Roman" w:hAnsi="Times New Roman" w:cs="Times New Roman"/>
          <w:sz w:val="10"/>
          <w:szCs w:val="12"/>
        </w:rPr>
        <w:t xml:space="preserve"> </w:t>
      </w:r>
      <w:r w:rsidR="00EB3EE8" w:rsidRPr="004276C8">
        <w:rPr>
          <w:rFonts w:ascii="Times New Roman" w:eastAsia="Times New Roman" w:hAnsi="Times New Roman" w:cs="Times New Roman"/>
          <w:sz w:val="10"/>
          <w:szCs w:val="12"/>
        </w:rPr>
        <w:t>Синтез-философии Генезиса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АЦСФ.</w:t>
      </w:r>
    </w:p>
    <w:p w14:paraId="631FF51E" w14:textId="0B53A885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Присвоить краткое наименование </w:t>
      </w:r>
      <w:r w:rsidR="00A92AF0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СФГ</w:t>
      </w:r>
      <w:r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 xml:space="preserve"> </w:t>
      </w:r>
      <w:r w:rsidR="00A92AF0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.</w:t>
      </w:r>
    </w:p>
    <w:p w14:paraId="5C0B6400" w14:textId="09DB6712" w:rsidR="009524AA" w:rsidRPr="004276C8" w:rsidRDefault="00C979F2">
      <w:pPr>
        <w:pStyle w:val="aff4"/>
        <w:numPr>
          <w:ilvl w:val="0"/>
          <w:numId w:val="1"/>
        </w:numPr>
        <w:tabs>
          <w:tab w:val="left" w:pos="426"/>
        </w:tabs>
        <w:spacing w:before="0" w:after="0"/>
        <w:ind w:left="426" w:hanging="426"/>
        <w:rPr>
          <w:sz w:val="10"/>
          <w:szCs w:val="10"/>
        </w:rPr>
      </w:pPr>
      <w:r w:rsidRPr="004276C8">
        <w:rPr>
          <w:sz w:val="10"/>
          <w:szCs w:val="10"/>
        </w:rPr>
        <w:t xml:space="preserve">Утвердить </w:t>
      </w:r>
      <w:r w:rsidR="00A92AF0" w:rsidRPr="004276C8">
        <w:rPr>
          <w:sz w:val="10"/>
          <w:szCs w:val="10"/>
        </w:rPr>
        <w:t>СФГ</w:t>
      </w:r>
      <w:r w:rsidRPr="004276C8">
        <w:rPr>
          <w:sz w:val="10"/>
          <w:szCs w:val="10"/>
        </w:rPr>
        <w:t xml:space="preserve"> Расе</w:t>
      </w:r>
      <w:r w:rsidRPr="004276C8">
        <w:rPr>
          <w:bCs/>
          <w:sz w:val="10"/>
          <w:szCs w:val="10"/>
        </w:rPr>
        <w:t>:</w:t>
      </w:r>
      <w:r w:rsidRPr="004276C8">
        <w:rPr>
          <w:sz w:val="10"/>
          <w:szCs w:val="10"/>
        </w:rPr>
        <w:t xml:space="preserve"> </w:t>
      </w:r>
    </w:p>
    <w:p w14:paraId="3C08479D" w14:textId="77777777" w:rsidR="009524AA" w:rsidRPr="004276C8" w:rsidRDefault="00C979F2">
      <w:pPr>
        <w:pStyle w:val="aff4"/>
        <w:tabs>
          <w:tab w:val="left" w:pos="426"/>
        </w:tabs>
        <w:spacing w:before="0" w:after="0"/>
        <w:ind w:left="426"/>
        <w:rPr>
          <w:sz w:val="10"/>
          <w:szCs w:val="10"/>
        </w:rPr>
      </w:pPr>
      <w:r w:rsidRPr="004276C8">
        <w:rPr>
          <w:bCs/>
          <w:sz w:val="10"/>
          <w:szCs w:val="10"/>
        </w:rPr>
        <w:t>Миссию</w:t>
      </w:r>
      <w:r w:rsidRPr="004276C8">
        <w:rPr>
          <w:sz w:val="10"/>
          <w:szCs w:val="10"/>
        </w:rPr>
        <w:t>: Светская космичность Отец-человек-субъект-землян в</w:t>
      </w:r>
      <w:r w:rsidRPr="004276C8">
        <w:rPr>
          <w:color w:val="FF0000"/>
          <w:sz w:val="10"/>
          <w:szCs w:val="10"/>
        </w:rPr>
        <w:t xml:space="preserve"> 1024</w:t>
      </w:r>
      <w:r w:rsidRPr="004276C8">
        <w:rPr>
          <w:sz w:val="10"/>
          <w:szCs w:val="10"/>
        </w:rPr>
        <w:t xml:space="preserve"> космосах ИВДИВО;</w:t>
      </w:r>
    </w:p>
    <w:p w14:paraId="24B0364B" w14:textId="4298F2B5" w:rsidR="009524AA" w:rsidRPr="004276C8" w:rsidRDefault="00C979F2">
      <w:pPr>
        <w:pStyle w:val="aff4"/>
        <w:tabs>
          <w:tab w:val="left" w:pos="426"/>
        </w:tabs>
        <w:spacing w:before="0" w:after="0"/>
        <w:ind w:left="426"/>
        <w:rPr>
          <w:sz w:val="10"/>
          <w:szCs w:val="10"/>
        </w:rPr>
      </w:pPr>
      <w:r w:rsidRPr="004276C8">
        <w:rPr>
          <w:bCs/>
          <w:sz w:val="10"/>
          <w:szCs w:val="10"/>
        </w:rPr>
        <w:t>Мыслеобраз: Всечеловечество всеобщинностью ИВАС КХ</w:t>
      </w:r>
      <w:r w:rsidRPr="004276C8">
        <w:rPr>
          <w:sz w:val="10"/>
          <w:szCs w:val="10"/>
        </w:rPr>
        <w:t xml:space="preserve">; </w:t>
      </w:r>
    </w:p>
    <w:p w14:paraId="171F9013" w14:textId="77777777" w:rsidR="009524AA" w:rsidRPr="004276C8" w:rsidRDefault="00C979F2">
      <w:pPr>
        <w:pStyle w:val="aff4"/>
        <w:tabs>
          <w:tab w:val="left" w:pos="426"/>
        </w:tabs>
        <w:spacing w:before="0" w:after="0"/>
        <w:ind w:left="426"/>
        <w:jc w:val="both"/>
        <w:rPr>
          <w:sz w:val="10"/>
          <w:szCs w:val="10"/>
        </w:rPr>
      </w:pPr>
      <w:r w:rsidRPr="004276C8">
        <w:rPr>
          <w:sz w:val="10"/>
          <w:szCs w:val="10"/>
        </w:rPr>
        <w:t>Цель 1: Генезис действия от Образа Жизни до Синтеза;</w:t>
      </w:r>
    </w:p>
    <w:p w14:paraId="30E6DE8D" w14:textId="77777777" w:rsidR="009524AA" w:rsidRPr="004276C8" w:rsidRDefault="00C979F2">
      <w:pPr>
        <w:pStyle w:val="aff4"/>
        <w:tabs>
          <w:tab w:val="left" w:pos="426"/>
        </w:tabs>
        <w:spacing w:before="0" w:after="0"/>
        <w:ind w:left="426"/>
        <w:jc w:val="both"/>
        <w:rPr>
          <w:sz w:val="10"/>
          <w:szCs w:val="10"/>
        </w:rPr>
      </w:pPr>
      <w:r w:rsidRPr="004276C8">
        <w:rPr>
          <w:sz w:val="10"/>
          <w:szCs w:val="10"/>
        </w:rPr>
        <w:t xml:space="preserve">Цель 2: Овладение видами материи ИВДИВО; </w:t>
      </w:r>
    </w:p>
    <w:p w14:paraId="23F4A329" w14:textId="77777777" w:rsidR="009524AA" w:rsidRPr="004276C8" w:rsidRDefault="00C979F2">
      <w:pPr>
        <w:pStyle w:val="aff4"/>
        <w:tabs>
          <w:tab w:val="left" w:pos="426"/>
        </w:tabs>
        <w:spacing w:before="0" w:after="0"/>
        <w:ind w:left="426"/>
        <w:rPr>
          <w:sz w:val="10"/>
          <w:szCs w:val="10"/>
        </w:rPr>
      </w:pPr>
      <w:r w:rsidRPr="004276C8">
        <w:rPr>
          <w:bCs/>
          <w:sz w:val="10"/>
          <w:szCs w:val="10"/>
        </w:rPr>
        <w:t>Задачу: Деятельность и разработка Частностей</w:t>
      </w:r>
      <w:r w:rsidRPr="004276C8">
        <w:rPr>
          <w:sz w:val="10"/>
          <w:szCs w:val="10"/>
        </w:rPr>
        <w:t>;</w:t>
      </w:r>
    </w:p>
    <w:p w14:paraId="7B2430DC" w14:textId="77777777" w:rsidR="009524AA" w:rsidRPr="004276C8" w:rsidRDefault="00C979F2">
      <w:pPr>
        <w:pStyle w:val="aff4"/>
        <w:tabs>
          <w:tab w:val="left" w:pos="426"/>
        </w:tabs>
        <w:spacing w:before="0" w:after="0"/>
        <w:ind w:left="426"/>
        <w:jc w:val="both"/>
        <w:rPr>
          <w:sz w:val="10"/>
          <w:szCs w:val="10"/>
        </w:rPr>
      </w:pPr>
      <w:r w:rsidRPr="004276C8">
        <w:rPr>
          <w:bCs/>
          <w:sz w:val="10"/>
          <w:szCs w:val="10"/>
        </w:rPr>
        <w:t xml:space="preserve">Устремление: </w:t>
      </w:r>
      <w:r w:rsidRPr="004276C8">
        <w:rPr>
          <w:sz w:val="10"/>
          <w:szCs w:val="10"/>
        </w:rPr>
        <w:t>Написать Конституциональную Парадигму Расы Изначально Вышестоящего Отца.</w:t>
      </w:r>
    </w:p>
    <w:p w14:paraId="36736760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>Ввести Конституцию ИВО Отец-человек-субъект-землянам явлением Расы.</w:t>
      </w:r>
    </w:p>
    <w:p w14:paraId="0451A6AB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Утвердить 32 Главы Конституции Изначально Вышестоящего Отца </w:t>
      </w:r>
      <w:r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Отец-человек-субъект-землянам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:</w:t>
      </w:r>
    </w:p>
    <w:p w14:paraId="4B73AAF6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Изначально Вышестоящий Отец </w:t>
      </w:r>
    </w:p>
    <w:p w14:paraId="2F728C17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Человек</w:t>
      </w:r>
    </w:p>
    <w:p w14:paraId="58751756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Изначально Вышестоящие Аватары Изначально Вышестоящего Отца </w:t>
      </w:r>
    </w:p>
    <w:p w14:paraId="1F0D14F0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Посвящённый</w:t>
      </w:r>
    </w:p>
    <w:p w14:paraId="53E8F4BB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Человеческая реализация</w:t>
      </w:r>
    </w:p>
    <w:p w14:paraId="2B0196F5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Служащий</w:t>
      </w:r>
    </w:p>
    <w:p w14:paraId="7708F37E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Компетентная реализация</w:t>
      </w:r>
    </w:p>
    <w:p w14:paraId="2D721559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Ипостась</w:t>
      </w:r>
    </w:p>
    <w:p w14:paraId="0CA9B274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Полномочная реализация</w:t>
      </w:r>
    </w:p>
    <w:p w14:paraId="652FCBAE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Учитель</w:t>
      </w:r>
    </w:p>
    <w:p w14:paraId="75A5AD3F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Синтезкосмическая реализация </w:t>
      </w:r>
    </w:p>
    <w:p w14:paraId="6FF43E53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Владыка</w:t>
      </w:r>
    </w:p>
    <w:p w14:paraId="0807DA7C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Ивдивная жизнь</w:t>
      </w:r>
    </w:p>
    <w:p w14:paraId="305582EA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Аватар</w:t>
      </w:r>
    </w:p>
    <w:p w14:paraId="5B8C29DE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Изначально Вышестоящий Дом Изначально Вышестоящего Отца</w:t>
      </w:r>
    </w:p>
    <w:p w14:paraId="2B2F01D7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Отец </w:t>
      </w:r>
    </w:p>
    <w:p w14:paraId="456666ED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Ядра Синтеза </w:t>
      </w:r>
    </w:p>
    <w:p w14:paraId="0487796D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Метагалактический Космос </w:t>
      </w:r>
    </w:p>
    <w:p w14:paraId="5C4A1094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Цивилизованное светское общение с Изначально Вышестоящим Отцом </w:t>
      </w:r>
    </w:p>
    <w:p w14:paraId="206AF0A2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Октавный Космос </w:t>
      </w:r>
    </w:p>
    <w:p w14:paraId="419E3BC9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Цивилизованное светское общение с Изначально Вышестоящими Аватарами ИВО</w:t>
      </w:r>
    </w:p>
    <w:p w14:paraId="6E686C0D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Всеединый Космос</w:t>
      </w:r>
    </w:p>
    <w:p w14:paraId="37062D5A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Сверхкосмическая Цивилизация Синтеза Отец-человек-субъект-землянина </w:t>
      </w:r>
    </w:p>
    <w:p w14:paraId="0306AEA4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Извечный Космос</w:t>
      </w:r>
    </w:p>
    <w:p w14:paraId="32666DFF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Сверхкосмическая Империя синтезфизичности Изначально Вышестоящего Отца</w:t>
      </w:r>
    </w:p>
    <w:p w14:paraId="1E968DC2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 xml:space="preserve">Метаизвечный Космос </w:t>
      </w:r>
    </w:p>
    <w:p w14:paraId="10C905D9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Метаизвечный гражданин синтезфизичности ИВДИВО</w:t>
      </w:r>
    </w:p>
    <w:p w14:paraId="0AF21C6B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Октоизвечный Космос</w:t>
      </w:r>
    </w:p>
    <w:p w14:paraId="0538EC66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32 частные организации каждого</w:t>
      </w:r>
    </w:p>
    <w:p w14:paraId="73D1A904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Всеизвечный Космос</w:t>
      </w:r>
    </w:p>
    <w:p w14:paraId="4D4E05D9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Экспансия Человечества Землян сверхкосмосом</w:t>
      </w:r>
    </w:p>
    <w:p w14:paraId="4543385D" w14:textId="77777777" w:rsidR="009524AA" w:rsidRPr="004276C8" w:rsidRDefault="00C979F2">
      <w:pPr>
        <w:pStyle w:val="aff2"/>
        <w:numPr>
          <w:ilvl w:val="3"/>
          <w:numId w:val="1"/>
        </w:numPr>
        <w:tabs>
          <w:tab w:val="left" w:pos="709"/>
        </w:tabs>
        <w:ind w:left="1134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4276C8">
        <w:rPr>
          <w:rFonts w:ascii="Times New Roman" w:eastAsia="Times New Roman" w:hAnsi="Times New Roman" w:cs="Times New Roman"/>
          <w:sz w:val="6"/>
          <w:szCs w:val="6"/>
        </w:rPr>
        <w:t>Суперизвечный Космос</w:t>
      </w:r>
    </w:p>
    <w:p w14:paraId="3ED61C28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Ввести определение категории Раса, в виде единицы внешнего биологического выражения ИВДИВО Отец-человек-субъектом. </w:t>
      </w:r>
    </w:p>
    <w:p w14:paraId="3702F23D" w14:textId="46CD072C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Определить, что любая Раса имеет границы выражения, определённые её названием в однородном синтезе космосов, архетипов, эволюций, миров, реальностей и видов материи </w:t>
      </w:r>
      <w:r w:rsidR="00D9305E" w:rsidRPr="004276C8">
        <w:rPr>
          <w:rFonts w:ascii="Times New Roman" w:eastAsia="Times New Roman" w:hAnsi="Times New Roman" w:cs="Times New Roman"/>
          <w:sz w:val="10"/>
          <w:szCs w:val="12"/>
        </w:rPr>
        <w:t>в синтезе,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несущих биологическую составляющую деятельности Человека (биологической единицы той или иной расы). Раса единяет Человечество общим единым иерархически разнородным состоянием Частей. Например: иерархически разные Умы Человечества от Отца до Человека, развёртывают в целом, Ум всечеловечества - однородный вид Ума Расы. И так по каждой из 4096 Частей, действующих в современности. Состояния каждой из 4096 Частей всечеловечества – это 6 Раса в однородном синтезе этих Частей одним целым всечеловечества. Все 4096 частей Человека, однородно связанных со всеми людьми между собой, с учётом взрастания качества-количества их, являют всечеловечество, а биологический тип концентрируемого выражения этого в каждом Человеке, постепенно взрастающего уровня качественно-синтезируемой взаимоорганизации, и есть </w:t>
      </w:r>
      <w:r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6 ИВДИВО-космическая Раса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.</w:t>
      </w:r>
    </w:p>
    <w:p w14:paraId="0713E17C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>Ввести шесть синтез-философских оснований операционной деятельности видов частей Отец-человек-субъекта Расы:</w:t>
      </w:r>
    </w:p>
    <w:p w14:paraId="20BE04ED" w14:textId="77777777" w:rsidR="009524AA" w:rsidRPr="004276C8" w:rsidRDefault="00C979F2">
      <w:pPr>
        <w:pStyle w:val="aff2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>Явление</w:t>
      </w:r>
    </w:p>
    <w:p w14:paraId="34CFB863" w14:textId="77777777" w:rsidR="009524AA" w:rsidRPr="004276C8" w:rsidRDefault="00C979F2">
      <w:pPr>
        <w:pStyle w:val="aff2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Тело </w:t>
      </w:r>
    </w:p>
    <w:p w14:paraId="1FE181F6" w14:textId="77777777" w:rsidR="009524AA" w:rsidRPr="004276C8" w:rsidRDefault="00C979F2">
      <w:pPr>
        <w:pStyle w:val="aff2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>Процесс</w:t>
      </w:r>
    </w:p>
    <w:p w14:paraId="29438599" w14:textId="77777777" w:rsidR="009524AA" w:rsidRPr="004276C8" w:rsidRDefault="00C979F2">
      <w:pPr>
        <w:pStyle w:val="aff2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>Предмет</w:t>
      </w:r>
    </w:p>
    <w:p w14:paraId="1E690026" w14:textId="77777777" w:rsidR="009524AA" w:rsidRPr="004276C8" w:rsidRDefault="00C979F2">
      <w:pPr>
        <w:pStyle w:val="aff2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>Объект</w:t>
      </w:r>
    </w:p>
    <w:p w14:paraId="3D3762CF" w14:textId="77777777" w:rsidR="009524AA" w:rsidRPr="004276C8" w:rsidRDefault="00C979F2">
      <w:pPr>
        <w:pStyle w:val="aff2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>Субъект</w:t>
      </w:r>
    </w:p>
    <w:p w14:paraId="10D67119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>Утвердить состав синтез-философии Генезиса Расы:</w:t>
      </w:r>
    </w:p>
    <w:p w14:paraId="0DBD9404" w14:textId="524B374F" w:rsidR="009524AA" w:rsidRPr="004276C8" w:rsidRDefault="00C979F2">
      <w:pPr>
        <w:pStyle w:val="aff2"/>
        <w:numPr>
          <w:ilvl w:val="0"/>
          <w:numId w:val="25"/>
        </w:numPr>
        <w:ind w:left="1154"/>
        <w:rPr>
          <w:rFonts w:ascii="Times New Roman" w:hAnsi="Times New Roman" w:cs="Times New Roman"/>
          <w:color w:val="FF0000"/>
          <w:sz w:val="8"/>
          <w:szCs w:val="8"/>
        </w:rPr>
      </w:pPr>
      <w:r w:rsidRPr="004276C8">
        <w:rPr>
          <w:rFonts w:ascii="Times New Roman" w:hAnsi="Times New Roman" w:cs="Times New Roman"/>
          <w:sz w:val="8"/>
          <w:szCs w:val="8"/>
        </w:rPr>
        <w:t xml:space="preserve">Глава синтез-философии </w:t>
      </w:r>
      <w:r w:rsidR="00D9305E" w:rsidRPr="004276C8">
        <w:rPr>
          <w:rFonts w:ascii="Times New Roman" w:hAnsi="Times New Roman" w:cs="Times New Roman"/>
          <w:sz w:val="8"/>
          <w:szCs w:val="8"/>
        </w:rPr>
        <w:t xml:space="preserve">Генезиса </w:t>
      </w:r>
      <w:r w:rsidR="00EB3EE8" w:rsidRPr="004276C8">
        <w:rPr>
          <w:rFonts w:ascii="Times New Roman" w:hAnsi="Times New Roman" w:cs="Times New Roman"/>
          <w:sz w:val="8"/>
          <w:szCs w:val="8"/>
        </w:rPr>
        <w:t>Расы</w:t>
      </w:r>
    </w:p>
    <w:p w14:paraId="3CE41F51" w14:textId="77777777" w:rsidR="009524AA" w:rsidRPr="004276C8" w:rsidRDefault="00C979F2">
      <w:pPr>
        <w:pStyle w:val="aff2"/>
        <w:numPr>
          <w:ilvl w:val="0"/>
          <w:numId w:val="25"/>
        </w:numPr>
        <w:ind w:left="1154"/>
        <w:rPr>
          <w:rFonts w:ascii="Times New Roman" w:hAnsi="Times New Roman" w:cs="Times New Roman"/>
          <w:sz w:val="8"/>
          <w:szCs w:val="8"/>
        </w:rPr>
      </w:pPr>
      <w:r w:rsidRPr="004276C8">
        <w:rPr>
          <w:rFonts w:ascii="Times New Roman" w:hAnsi="Times New Roman" w:cs="Times New Roman"/>
          <w:sz w:val="8"/>
          <w:szCs w:val="8"/>
        </w:rPr>
        <w:t>Стратагемист-руководители секций синтез-философии Генезиса Расы</w:t>
      </w:r>
    </w:p>
    <w:p w14:paraId="1692334E" w14:textId="77777777" w:rsidR="009524AA" w:rsidRPr="004276C8" w:rsidRDefault="00C979F2">
      <w:pPr>
        <w:pStyle w:val="aff2"/>
        <w:numPr>
          <w:ilvl w:val="0"/>
          <w:numId w:val="25"/>
        </w:numPr>
        <w:ind w:left="1154"/>
        <w:rPr>
          <w:rFonts w:ascii="Times New Roman" w:hAnsi="Times New Roman" w:cs="Times New Roman"/>
          <w:sz w:val="8"/>
          <w:szCs w:val="8"/>
        </w:rPr>
      </w:pPr>
      <w:r w:rsidRPr="004276C8">
        <w:rPr>
          <w:rFonts w:ascii="Times New Roman" w:hAnsi="Times New Roman" w:cs="Times New Roman"/>
          <w:sz w:val="8"/>
          <w:szCs w:val="8"/>
        </w:rPr>
        <w:t>Парадигмологи синтез-философии Генезиса Расы – разработчики конституциональной парадигмы</w:t>
      </w:r>
    </w:p>
    <w:p w14:paraId="01C6F8C1" w14:textId="77777777" w:rsidR="009524AA" w:rsidRPr="004276C8" w:rsidRDefault="00C979F2">
      <w:pPr>
        <w:pStyle w:val="aff2"/>
        <w:numPr>
          <w:ilvl w:val="0"/>
          <w:numId w:val="25"/>
        </w:numPr>
        <w:ind w:left="1154"/>
        <w:rPr>
          <w:rFonts w:ascii="Times New Roman" w:hAnsi="Times New Roman" w:cs="Times New Roman"/>
          <w:sz w:val="8"/>
          <w:szCs w:val="8"/>
        </w:rPr>
      </w:pPr>
      <w:r w:rsidRPr="004276C8">
        <w:rPr>
          <w:rFonts w:ascii="Times New Roman" w:hAnsi="Times New Roman" w:cs="Times New Roman"/>
          <w:sz w:val="8"/>
          <w:szCs w:val="8"/>
        </w:rPr>
        <w:t>Философ-руководители синтез-философии Генезиса Расы – руководители центров по регионам</w:t>
      </w:r>
    </w:p>
    <w:p w14:paraId="4941A72E" w14:textId="77777777" w:rsidR="009524AA" w:rsidRPr="004276C8" w:rsidRDefault="00C979F2">
      <w:pPr>
        <w:pStyle w:val="aff2"/>
        <w:numPr>
          <w:ilvl w:val="0"/>
          <w:numId w:val="25"/>
        </w:numPr>
        <w:tabs>
          <w:tab w:val="left" w:pos="426"/>
        </w:tabs>
        <w:ind w:left="1154"/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hAnsi="Times New Roman" w:cs="Times New Roman"/>
          <w:sz w:val="8"/>
          <w:szCs w:val="8"/>
        </w:rPr>
        <w:t>Философы синтез-философии Генезиса Расы – члены центров по регионам</w:t>
      </w:r>
    </w:p>
    <w:p w14:paraId="76B769D9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явление организации направления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:</w:t>
      </w:r>
    </w:p>
    <w:p w14:paraId="7564AE61" w14:textId="77777777" w:rsidR="009524AA" w:rsidRPr="004276C8" w:rsidRDefault="00C979F2">
      <w:pPr>
        <w:pStyle w:val="aff2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Стратагемический Совет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</w:p>
    <w:p w14:paraId="3282A584" w14:textId="77777777" w:rsidR="009524AA" w:rsidRPr="004276C8" w:rsidRDefault="00C979F2">
      <w:pPr>
        <w:pStyle w:val="aff2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Конституционально-парадигмальный Совет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</w:p>
    <w:p w14:paraId="5914908B" w14:textId="77777777" w:rsidR="009524AA" w:rsidRPr="004276C8" w:rsidRDefault="00C979F2">
      <w:pPr>
        <w:pStyle w:val="aff2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Юридическая коллегия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</w:p>
    <w:p w14:paraId="04FA0B4D" w14:textId="77777777" w:rsidR="009524AA" w:rsidRPr="004276C8" w:rsidRDefault="00C979F2">
      <w:pPr>
        <w:pStyle w:val="aff2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Философский Совет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</w:p>
    <w:p w14:paraId="0790448B" w14:textId="77777777" w:rsidR="009524AA" w:rsidRPr="004276C8" w:rsidRDefault="00C979F2">
      <w:pPr>
        <w:pStyle w:val="aff2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Совет Центров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</w:p>
    <w:p w14:paraId="44A24B7B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Стратагемический Совет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>, состоящего из:</w:t>
      </w:r>
    </w:p>
    <w:p w14:paraId="2136965C" w14:textId="77777777" w:rsidR="009524AA" w:rsidRPr="004276C8" w:rsidRDefault="00C979F2">
      <w:pPr>
        <w:pStyle w:val="aff2"/>
        <w:numPr>
          <w:ilvl w:val="0"/>
          <w:numId w:val="9"/>
        </w:numPr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hAnsi="Times New Roman" w:cs="Times New Roman"/>
          <w:sz w:val="8"/>
          <w:szCs w:val="10"/>
        </w:rPr>
        <w:t xml:space="preserve">Главы 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СФ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hAnsi="Times New Roman" w:cs="Times New Roman"/>
          <w:sz w:val="8"/>
          <w:szCs w:val="10"/>
        </w:rPr>
        <w:t>;</w:t>
      </w:r>
    </w:p>
    <w:p w14:paraId="463317BF" w14:textId="77777777" w:rsidR="009524AA" w:rsidRPr="004276C8" w:rsidRDefault="00C979F2">
      <w:pPr>
        <w:pStyle w:val="aff2"/>
        <w:numPr>
          <w:ilvl w:val="0"/>
          <w:numId w:val="9"/>
        </w:numPr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hAnsi="Times New Roman" w:cs="Times New Roman"/>
          <w:sz w:val="8"/>
          <w:szCs w:val="10"/>
        </w:rPr>
        <w:t xml:space="preserve">Заместителя Главы 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СФ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hAnsi="Times New Roman" w:cs="Times New Roman"/>
          <w:sz w:val="8"/>
          <w:szCs w:val="10"/>
        </w:rPr>
        <w:t xml:space="preserve"> по юридическим вопросам, </w:t>
      </w:r>
      <w:r w:rsidRPr="004276C8">
        <w:rPr>
          <w:rFonts w:ascii="Times New Roman" w:hAnsi="Times New Roman" w:cs="Times New Roman"/>
          <w:sz w:val="8"/>
          <w:szCs w:val="8"/>
        </w:rPr>
        <w:t>Стратагемист-</w:t>
      </w:r>
      <w:r w:rsidRPr="004276C8">
        <w:rPr>
          <w:rFonts w:ascii="Times New Roman" w:hAnsi="Times New Roman" w:cs="Times New Roman"/>
          <w:sz w:val="8"/>
          <w:szCs w:val="10"/>
        </w:rPr>
        <w:t xml:space="preserve">руководитель секции по юридическим вопросам синтез-философии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hAnsi="Times New Roman" w:cs="Times New Roman"/>
          <w:sz w:val="8"/>
          <w:szCs w:val="10"/>
        </w:rPr>
        <w:t>;</w:t>
      </w:r>
    </w:p>
    <w:p w14:paraId="3122C970" w14:textId="77777777" w:rsidR="009524AA" w:rsidRPr="004276C8" w:rsidRDefault="00C979F2">
      <w:pPr>
        <w:pStyle w:val="aff2"/>
        <w:numPr>
          <w:ilvl w:val="0"/>
          <w:numId w:val="9"/>
        </w:numPr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hAnsi="Times New Roman" w:cs="Times New Roman"/>
          <w:sz w:val="8"/>
          <w:szCs w:val="10"/>
        </w:rPr>
        <w:t xml:space="preserve">Заместителя Главы 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СФ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hAnsi="Times New Roman" w:cs="Times New Roman"/>
          <w:sz w:val="8"/>
          <w:szCs w:val="10"/>
        </w:rPr>
        <w:t xml:space="preserve"> по расному синтезу, </w:t>
      </w:r>
      <w:r w:rsidRPr="004276C8">
        <w:rPr>
          <w:rFonts w:ascii="Times New Roman" w:hAnsi="Times New Roman" w:cs="Times New Roman"/>
          <w:sz w:val="8"/>
          <w:szCs w:val="8"/>
        </w:rPr>
        <w:t>Стратагемист-</w:t>
      </w:r>
      <w:r w:rsidRPr="004276C8">
        <w:rPr>
          <w:rFonts w:ascii="Times New Roman" w:hAnsi="Times New Roman" w:cs="Times New Roman"/>
          <w:sz w:val="8"/>
          <w:szCs w:val="10"/>
        </w:rPr>
        <w:t xml:space="preserve">руководитель секции по расному синтезу синтез-философии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hAnsi="Times New Roman" w:cs="Times New Roman"/>
          <w:sz w:val="8"/>
          <w:szCs w:val="10"/>
        </w:rPr>
        <w:t xml:space="preserve">; </w:t>
      </w:r>
    </w:p>
    <w:p w14:paraId="1E96995E" w14:textId="77777777" w:rsidR="009524AA" w:rsidRPr="004276C8" w:rsidRDefault="00C979F2">
      <w:pPr>
        <w:pStyle w:val="aff2"/>
        <w:numPr>
          <w:ilvl w:val="0"/>
          <w:numId w:val="9"/>
        </w:numPr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hAnsi="Times New Roman" w:cs="Times New Roman"/>
          <w:sz w:val="8"/>
          <w:szCs w:val="10"/>
        </w:rPr>
        <w:t xml:space="preserve">Заместителя Главы 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СФ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hAnsi="Times New Roman" w:cs="Times New Roman"/>
          <w:sz w:val="8"/>
          <w:szCs w:val="10"/>
        </w:rPr>
        <w:t xml:space="preserve"> по расному развитию, </w:t>
      </w:r>
      <w:r w:rsidRPr="004276C8">
        <w:rPr>
          <w:rFonts w:ascii="Times New Roman" w:hAnsi="Times New Roman" w:cs="Times New Roman"/>
          <w:sz w:val="8"/>
          <w:szCs w:val="8"/>
        </w:rPr>
        <w:t>Стратагемист-</w:t>
      </w:r>
      <w:r w:rsidRPr="004276C8">
        <w:rPr>
          <w:rFonts w:ascii="Times New Roman" w:hAnsi="Times New Roman" w:cs="Times New Roman"/>
          <w:sz w:val="8"/>
          <w:szCs w:val="10"/>
        </w:rPr>
        <w:t xml:space="preserve">руководитель секции по расному развитию синтез-философии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hAnsi="Times New Roman" w:cs="Times New Roman"/>
          <w:sz w:val="8"/>
          <w:szCs w:val="10"/>
        </w:rPr>
        <w:t>;</w:t>
      </w:r>
    </w:p>
    <w:p w14:paraId="12867029" w14:textId="77777777" w:rsidR="009524AA" w:rsidRPr="004276C8" w:rsidRDefault="00C979F2">
      <w:pPr>
        <w:pStyle w:val="aff2"/>
        <w:numPr>
          <w:ilvl w:val="0"/>
          <w:numId w:val="9"/>
        </w:numPr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hAnsi="Times New Roman" w:cs="Times New Roman"/>
          <w:sz w:val="8"/>
          <w:szCs w:val="10"/>
        </w:rPr>
        <w:t>Расного Секретаря.</w:t>
      </w:r>
    </w:p>
    <w:p w14:paraId="4A899389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>Утвердить Конституционально-парадигмальный Совет</w:t>
      </w:r>
      <w:r w:rsidRPr="004276C8">
        <w:rPr>
          <w:rFonts w:ascii="Times New Roman" w:hAnsi="Times New Roman" w:cs="Times New Roman"/>
          <w:sz w:val="10"/>
          <w:szCs w:val="12"/>
        </w:rPr>
        <w:t xml:space="preserve">, состоящий из 32 Парадигмологов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>.</w:t>
      </w:r>
    </w:p>
    <w:p w14:paraId="1AEDC2EB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hAnsi="Times New Roman" w:cs="Times New Roman"/>
          <w:sz w:val="10"/>
          <w:szCs w:val="12"/>
        </w:rPr>
        <w:t xml:space="preserve">Утвердить Юридическую коллегию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, состоящую из 4 Парадигмологов 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>.</w:t>
      </w:r>
    </w:p>
    <w:p w14:paraId="2E5B642D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>Утвердить Философский Совет</w:t>
      </w:r>
      <w:r w:rsidRPr="004276C8">
        <w:rPr>
          <w:rFonts w:ascii="Times New Roman" w:hAnsi="Times New Roman" w:cs="Times New Roman"/>
          <w:sz w:val="10"/>
          <w:szCs w:val="12"/>
        </w:rPr>
        <w:t xml:space="preserve">, состоящий из Аватаров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, руководителей философов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>.</w:t>
      </w:r>
    </w:p>
    <w:p w14:paraId="031ECBAC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hAnsi="Times New Roman" w:cs="Times New Roman"/>
          <w:sz w:val="10"/>
          <w:szCs w:val="12"/>
        </w:rPr>
        <w:t xml:space="preserve">Утвердить Центры Расы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в явлении синтеза Философов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на территории по Планете Земля в любой стране, участвующих в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ракурсом утверждённой региональной реализации по месту жительства/работы каждого. </w:t>
      </w:r>
    </w:p>
    <w:p w14:paraId="4F78373C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>Утвердить Главой Центра Расы территории Аватара Расы.</w:t>
      </w:r>
    </w:p>
    <w:p w14:paraId="51EBEA04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Аватара Расы каждого, Расным секретарём 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территории, Заместителем Главы 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.</w:t>
      </w:r>
    </w:p>
    <w:p w14:paraId="627D778A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Философами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команду центров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.</w:t>
      </w:r>
    </w:p>
    <w:p w14:paraId="025FCC0B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hAnsi="Times New Roman" w:cs="Times New Roman"/>
          <w:sz w:val="10"/>
          <w:szCs w:val="12"/>
        </w:rPr>
        <w:t xml:space="preserve">Утвердить состав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:</w:t>
      </w:r>
    </w:p>
    <w:p w14:paraId="30236C7B" w14:textId="77777777" w:rsidR="009524AA" w:rsidRPr="004276C8" w:rsidRDefault="00C979F2">
      <w:pPr>
        <w:pStyle w:val="aff2"/>
        <w:numPr>
          <w:ilvl w:val="0"/>
          <w:numId w:val="1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Глава Центра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 территории, Философ-руководитель синтез-философии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>, Аватар Расы;</w:t>
      </w:r>
    </w:p>
    <w:p w14:paraId="5A058426" w14:textId="77777777" w:rsidR="009524AA" w:rsidRPr="004276C8" w:rsidRDefault="00C979F2">
      <w:pPr>
        <w:pStyle w:val="aff2"/>
        <w:numPr>
          <w:ilvl w:val="0"/>
          <w:numId w:val="1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Заместитель Главы Центра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, Расный секретарь Центра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 территории, Аватар Расы каждого;</w:t>
      </w:r>
    </w:p>
    <w:p w14:paraId="20AB9201" w14:textId="77777777" w:rsidR="009524AA" w:rsidRPr="004276C8" w:rsidRDefault="00C979F2">
      <w:pPr>
        <w:pStyle w:val="aff2"/>
        <w:numPr>
          <w:ilvl w:val="0"/>
          <w:numId w:val="1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8"/>
          <w:szCs w:val="10"/>
        </w:rPr>
      </w:pPr>
      <w:r w:rsidRPr="004276C8">
        <w:rPr>
          <w:rFonts w:ascii="Times New Roman" w:eastAsia="Times New Roman" w:hAnsi="Times New Roman" w:cs="Times New Roman"/>
          <w:sz w:val="8"/>
          <w:szCs w:val="10"/>
        </w:rPr>
        <w:t xml:space="preserve">Философы синтез-философии Генезиса </w:t>
      </w:r>
      <w:r w:rsidRPr="004276C8">
        <w:rPr>
          <w:rFonts w:ascii="Times New Roman" w:hAnsi="Times New Roman" w:cs="Times New Roman"/>
          <w:sz w:val="8"/>
          <w:szCs w:val="8"/>
        </w:rPr>
        <w:t>Расы</w:t>
      </w:r>
      <w:r w:rsidRPr="004276C8">
        <w:rPr>
          <w:rFonts w:ascii="Times New Roman" w:eastAsia="Times New Roman" w:hAnsi="Times New Roman" w:cs="Times New Roman"/>
          <w:sz w:val="8"/>
          <w:szCs w:val="10"/>
        </w:rPr>
        <w:t>.</w:t>
      </w:r>
    </w:p>
    <w:p w14:paraId="710CEEED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hAnsi="Times New Roman" w:cs="Times New Roman"/>
          <w:sz w:val="10"/>
          <w:szCs w:val="12"/>
        </w:rPr>
        <w:t xml:space="preserve">Утвердить 32 Парадигмологам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 ответственность за развёртывание 32 Глав Конституции Изначально Вышестоящего Отца </w:t>
      </w:r>
      <w:r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Отец-человек-субъект-землянам</w:t>
      </w:r>
      <w:r w:rsidRPr="004276C8">
        <w:rPr>
          <w:rFonts w:ascii="Times New Roman" w:hAnsi="Times New Roman" w:cs="Times New Roman"/>
          <w:sz w:val="10"/>
          <w:szCs w:val="12"/>
        </w:rPr>
        <w:t>.</w:t>
      </w:r>
    </w:p>
    <w:p w14:paraId="1836EDA4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hAnsi="Times New Roman" w:cs="Times New Roman"/>
          <w:sz w:val="10"/>
          <w:szCs w:val="12"/>
        </w:rPr>
        <w:t xml:space="preserve">Ввести 32 Парадигмолога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 в Конституционально-парадигмальный Совет стяжанием </w:t>
      </w:r>
      <w:r w:rsidRPr="004276C8">
        <w:rPr>
          <w:rFonts w:ascii="Times New Roman" w:hAnsi="Times New Roman" w:cs="Times New Roman"/>
          <w:color w:val="FF0000"/>
          <w:sz w:val="10"/>
          <w:szCs w:val="12"/>
        </w:rPr>
        <w:t>8</w:t>
      </w:r>
      <w:r w:rsidRPr="004276C8">
        <w:rPr>
          <w:rFonts w:ascii="Times New Roman" w:hAnsi="Times New Roman" w:cs="Times New Roman"/>
          <w:sz w:val="10"/>
          <w:szCs w:val="12"/>
        </w:rPr>
        <w:t xml:space="preserve">-рицы,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согласуемой Главой 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у Изначально Вышестоящего Аватара Синтеза Савелия.</w:t>
      </w:r>
      <w:r w:rsidRPr="004276C8">
        <w:rPr>
          <w:rFonts w:ascii="Times New Roman" w:hAnsi="Times New Roman" w:cs="Times New Roman"/>
          <w:sz w:val="10"/>
          <w:szCs w:val="12"/>
        </w:rPr>
        <w:t xml:space="preserve"> Определить разработку огнеобразной субъядерной субстанциональности Отец-человек-субъекта по видам материи </w:t>
      </w:r>
      <w:r w:rsidRPr="004276C8">
        <w:rPr>
          <w:rFonts w:ascii="Times New Roman" w:hAnsi="Times New Roman" w:cs="Times New Roman"/>
          <w:color w:val="FF0000"/>
          <w:sz w:val="10"/>
          <w:szCs w:val="12"/>
        </w:rPr>
        <w:t>1024</w:t>
      </w:r>
      <w:r w:rsidRPr="004276C8">
        <w:rPr>
          <w:rFonts w:ascii="Times New Roman" w:hAnsi="Times New Roman" w:cs="Times New Roman"/>
          <w:sz w:val="10"/>
          <w:szCs w:val="12"/>
        </w:rPr>
        <w:t xml:space="preserve">-и Космосов. Главой Конституционально-парадигмального Совета определить Главу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>.</w:t>
      </w:r>
    </w:p>
    <w:p w14:paraId="0E4763A7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hAnsi="Times New Roman" w:cs="Times New Roman"/>
          <w:sz w:val="10"/>
          <w:szCs w:val="12"/>
        </w:rPr>
        <w:t xml:space="preserve">Определить задачами юридической коллегии: физическое выражение деятельности Юридической коллегии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; ведение линии юридичности ИВО, юридическую экспертизу проектов документов (актов), подготовленных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. Главой Юридической коллегии определить заместителя Главы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 по юридическим вопросам. </w:t>
      </w:r>
    </w:p>
    <w:p w14:paraId="63C6C48C" w14:textId="56F60A3C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Ввести Философский Совет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- Философ-руководителей </w:t>
      </w:r>
      <w:r w:rsidRPr="004276C8">
        <w:rPr>
          <w:rFonts w:ascii="Times New Roman" w:hAnsi="Times New Roman" w:cs="Times New Roman"/>
          <w:sz w:val="10"/>
          <w:szCs w:val="12"/>
        </w:rPr>
        <w:t xml:space="preserve">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 в секцию по расному синтезу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.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Определить Философскому Совету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Генезис действия от Образа Жизни до Синтеза по космосам</w:t>
      </w:r>
      <w:r w:rsidR="00AA4941" w:rsidRPr="004276C8">
        <w:rPr>
          <w:rFonts w:ascii="Times New Roman" w:eastAsia="Times New Roman" w:hAnsi="Times New Roman" w:cs="Times New Roman"/>
          <w:sz w:val="10"/>
          <w:szCs w:val="12"/>
        </w:rPr>
        <w:t>.</w:t>
      </w:r>
    </w:p>
    <w:p w14:paraId="5B6F289E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Ввести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Философов </w:t>
      </w:r>
      <w:r w:rsidRPr="004276C8">
        <w:rPr>
          <w:rFonts w:ascii="Times New Roman" w:hAnsi="Times New Roman" w:cs="Times New Roman"/>
          <w:sz w:val="10"/>
          <w:szCs w:val="12"/>
        </w:rPr>
        <w:t xml:space="preserve">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– Расных секретарей в секцию </w:t>
      </w:r>
      <w:r w:rsidRPr="004276C8">
        <w:rPr>
          <w:rFonts w:ascii="Times New Roman" w:hAnsi="Times New Roman" w:cs="Times New Roman"/>
          <w:sz w:val="10"/>
          <w:szCs w:val="12"/>
        </w:rPr>
        <w:t xml:space="preserve">по расному развитию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, утверждением в ИВДИВО на должность Аватара Расы каждого и о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пределить деятельность и разработку Частностей.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5276159B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Ввести участников Центров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в Философов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.</w:t>
      </w:r>
    </w:p>
    <w:p w14:paraId="1727BDD8" w14:textId="3939DB23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Целью </w:t>
      </w:r>
      <w:r w:rsidRPr="004276C8">
        <w:rPr>
          <w:rFonts w:ascii="Times New Roman" w:hAnsi="Times New Roman" w:cs="Times New Roman"/>
          <w:sz w:val="10"/>
          <w:szCs w:val="12"/>
        </w:rPr>
        <w:t xml:space="preserve">Центров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разработку видов материи архетипов ИВДИВО свойствами </w:t>
      </w:r>
      <w:r w:rsidR="00D9305E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Суперсинтеза, Сверхсинтеза</w:t>
      </w:r>
      <w:r w:rsidR="00D9305E" w:rsidRPr="004276C8">
        <w:rPr>
          <w:rFonts w:ascii="Times New Roman" w:eastAsia="Times New Roman" w:hAnsi="Times New Roman" w:cs="Times New Roman"/>
          <w:sz w:val="10"/>
          <w:szCs w:val="12"/>
        </w:rPr>
        <w:t xml:space="preserve">,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Огня, Духа, Света, Энергии.</w:t>
      </w:r>
    </w:p>
    <w:p w14:paraId="6AAAB579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Задачей </w:t>
      </w:r>
      <w:r w:rsidRPr="004276C8">
        <w:rPr>
          <w:rFonts w:ascii="Times New Roman" w:hAnsi="Times New Roman" w:cs="Times New Roman"/>
          <w:sz w:val="10"/>
          <w:szCs w:val="12"/>
        </w:rPr>
        <w:t xml:space="preserve">Центров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–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разработку совершенных частей по архетипам ИВДИВО.</w:t>
      </w:r>
    </w:p>
    <w:p w14:paraId="3200D107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Философам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цель – рост, развитие, разработку вида материи архетипов ИВДИВО по специфике Центра и концентрацию данного вида материи физически с разработкой и синтезфизической репликацией частностей ИВА ИВО.</w:t>
      </w:r>
    </w:p>
    <w:p w14:paraId="645FCCDD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Философам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задачей – разработку Совершенного Сердца и Совершенного Разума в их взаимокоординации и физическим генезисом ими.</w:t>
      </w:r>
    </w:p>
    <w:p w14:paraId="4A431386" w14:textId="6DDB9D98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Определить Философам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деятельность Огнём/Синтезом 64 Отец-Аватаров ИВО ИВАС Савелия в архетипах ИВДИВО практикованием Синтеза и наработкой </w:t>
      </w:r>
      <w:r w:rsidR="00D9305E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6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базовых свойств материи </w:t>
      </w:r>
      <w:r w:rsidR="00D9305E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Суперсинтеза, Сверхсинтеза</w:t>
      </w:r>
      <w:r w:rsidR="00D9305E" w:rsidRPr="004276C8">
        <w:rPr>
          <w:rFonts w:ascii="Times New Roman" w:eastAsia="Times New Roman" w:hAnsi="Times New Roman" w:cs="Times New Roman"/>
          <w:sz w:val="10"/>
          <w:szCs w:val="12"/>
        </w:rPr>
        <w:t xml:space="preserve">,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Огня, Духа, Света и Энергии, деятельностью Центрах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.</w:t>
      </w:r>
    </w:p>
    <w:p w14:paraId="0A50E256" w14:textId="7A981255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стяжание тел видов материи по 64 видам материи </w:t>
      </w:r>
      <w:r w:rsidR="00D9305E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физическим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миром по видам материи архетипов, осваиваемых командой ДП ИВДИВО с развёртыванием каждому телу вида материи частного ИВДИВО-здания в ИВДИВО-полисе Изначально Вышестоящего Отца в </w:t>
      </w:r>
      <w:r w:rsidR="00D9305E"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физическом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мире стяжаемого архетипа. [</w:t>
      </w:r>
      <w:r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Практика стяжания тел видов материи в приложении №7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]</w:t>
      </w:r>
    </w:p>
    <w:p w14:paraId="5C07AADF" w14:textId="02CDF5FF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FF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Философам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обязательное ежемесячное/далее еженедельное стяжание и воспитание тел видов материи архетипов, осваиваемых ДП ИВДИВО, стяжанием и фиксацией в каждое тело вида материи по 4096 единиц Синтеза соответствующего вида материи, с итоговой распаковкой этих единиц Синтеза в конце месяца и впитывание их в тела видов материи физического тела Человека, с преображением тел видов материи в человек-Землян, самостоятельно действующих в ИВДИВО-полисе ИВО с </w:t>
      </w:r>
      <w:proofErr w:type="spellStart"/>
      <w:r w:rsidRPr="004276C8">
        <w:rPr>
          <w:rFonts w:ascii="Times New Roman" w:eastAsia="Times New Roman" w:hAnsi="Times New Roman" w:cs="Times New Roman"/>
          <w:sz w:val="10"/>
          <w:szCs w:val="12"/>
        </w:rPr>
        <w:t>возжиганием</w:t>
      </w:r>
      <w:proofErr w:type="spellEnd"/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каждому из них по 4096 капель абсолютного Огня. </w:t>
      </w:r>
    </w:p>
    <w:p w14:paraId="2D331E9B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Определить формирование Центров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явлением видов материи в архетипических метагалактиках и далее по архетипам ИВДИВО.</w:t>
      </w:r>
    </w:p>
    <w:p w14:paraId="1D29E1E0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Утвердить ежегодное стяжание 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обновлением команды Должностно Полномочных ИВДИВО к 1 июня ежегодно автоматическим назначением постоянного состава 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ИВАС Савелием с возможностью стяжать Философа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вне постоянного состава с любой подготовкой. </w:t>
      </w:r>
    </w:p>
    <w:p w14:paraId="6ACAFF60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Определить возможность стяжания 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в течение года любым количеством Философов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автоматическим назначением в Должностно Полномочного ИВДИВО на должность Аватара Расы/Расы каждого. В случае назначения Должностно Полномочного на другие должности в ИВДИВО или отсутствие стяжания Должностно Полномочной реализации в ИВДИВО, то стяжанием </w:t>
      </w:r>
      <w:r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8-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рицы, согласуемой Главой 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у Изначально Вышестоящего Аватара Синтеза Савелия.</w:t>
      </w:r>
    </w:p>
    <w:p w14:paraId="08B3FE23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Определить стяжание Ядра Генезиса ИВО Философа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Изначально Вышестоящего Аватара Синтеза Савелия.</w:t>
      </w:r>
    </w:p>
    <w:p w14:paraId="7C294CB8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Определить в каждое стяжённое Ядро Генезиса запись 520 постулатов Конституции Изначально Вышестоящего Отца </w:t>
      </w:r>
      <w:r w:rsidRPr="004276C8">
        <w:rPr>
          <w:rFonts w:ascii="Times New Roman" w:eastAsia="Times New Roman" w:hAnsi="Times New Roman" w:cs="Times New Roman"/>
          <w:color w:val="FF0000"/>
          <w:sz w:val="10"/>
          <w:szCs w:val="12"/>
        </w:rPr>
        <w:t>Отец-человек-субъект-землянам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, с их ежедневным эманированием и постоянным поддерживанием в развитии Конституциональности Изначально Вышестоящему Отцу граждан на территории Центра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. </w:t>
      </w:r>
    </w:p>
    <w:p w14:paraId="57711E09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Определить Философам синтез-философии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ИВО обязательное полномочное ученичество у Изначально Вышестоящего Аватара Синтеза Савелия и применение итогов обучения в явлении любой осуществляемой им деятельности.</w:t>
      </w:r>
    </w:p>
    <w:p w14:paraId="299A2E64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/>
          <w:sz w:val="10"/>
          <w:szCs w:val="10"/>
        </w:rPr>
        <w:t xml:space="preserve">Утвердить организацию единого синтезфизического ИВДИВО-здания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/>
          <w:sz w:val="10"/>
          <w:szCs w:val="10"/>
        </w:rPr>
        <w:t xml:space="preserve"> в ИВДИВО-полисе Изначально Вышестоящего Отца на 1 физическом виде организации материи 16385 и 2 архетипов ИВДИВО в дуумвиратном синтезе архетипов ИВДИВО, синтезирующих космическую ойкумену человечества Землян, объединив реализацию Высшего Образа жизни метагалактического синтезкосмоса и Слова Изначально Вышестоящего Отца метагалактического физического выражения человеческой реализации жизни, </w:t>
      </w:r>
      <w:r w:rsidRPr="004276C8">
        <w:rPr>
          <w:rFonts w:ascii="Times New Roman" w:hAnsi="Times New Roman"/>
          <w:color w:val="FF0000"/>
          <w:sz w:val="10"/>
          <w:szCs w:val="10"/>
        </w:rPr>
        <w:t>1024</w:t>
      </w:r>
      <w:r w:rsidRPr="004276C8">
        <w:rPr>
          <w:rFonts w:ascii="Times New Roman" w:hAnsi="Times New Roman"/>
          <w:sz w:val="10"/>
          <w:szCs w:val="10"/>
        </w:rPr>
        <w:t xml:space="preserve"> этажным кубом синтеза с явлением Зала Изначально Вышестоящего Отца </w:t>
      </w:r>
      <w:r w:rsidRPr="004276C8">
        <w:rPr>
          <w:rFonts w:ascii="Times New Roman" w:hAnsi="Times New Roman"/>
          <w:color w:val="FF0000"/>
          <w:sz w:val="10"/>
          <w:szCs w:val="10"/>
        </w:rPr>
        <w:t>1025</w:t>
      </w:r>
      <w:r w:rsidRPr="004276C8">
        <w:rPr>
          <w:rFonts w:ascii="Times New Roman" w:hAnsi="Times New Roman"/>
          <w:sz w:val="10"/>
          <w:szCs w:val="10"/>
        </w:rPr>
        <w:t xml:space="preserve"> этажом и организации залами на каждом этаже </w:t>
      </w:r>
      <w:r w:rsidRPr="004276C8">
        <w:rPr>
          <w:rFonts w:ascii="Times New Roman" w:hAnsi="Times New Roman"/>
          <w:color w:val="000000"/>
          <w:sz w:val="10"/>
          <w:szCs w:val="10"/>
        </w:rPr>
        <w:t xml:space="preserve">по приложению № 1 в 16385 архетипе ИВДИВО, и 91 ИВДИВО-здания Центров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/>
          <w:color w:val="000000"/>
          <w:sz w:val="10"/>
          <w:szCs w:val="10"/>
        </w:rPr>
        <w:t xml:space="preserve"> в ИВДИВО-полисе Изначально Вышестоящего Отца Мг Фа на 1 физическом виде организации материи 2 архетипа ИВДИВО в </w:t>
      </w:r>
      <w:proofErr w:type="spellStart"/>
      <w:r w:rsidRPr="004276C8">
        <w:rPr>
          <w:rFonts w:ascii="Times New Roman" w:hAnsi="Times New Roman"/>
          <w:color w:val="000000"/>
          <w:sz w:val="10"/>
          <w:szCs w:val="10"/>
        </w:rPr>
        <w:t>расном</w:t>
      </w:r>
      <w:proofErr w:type="spellEnd"/>
      <w:r w:rsidRPr="004276C8">
        <w:rPr>
          <w:rFonts w:ascii="Times New Roman" w:hAnsi="Times New Roman"/>
          <w:color w:val="000000"/>
          <w:sz w:val="10"/>
          <w:szCs w:val="10"/>
        </w:rPr>
        <w:t xml:space="preserve"> районе.</w:t>
      </w:r>
    </w:p>
    <w:p w14:paraId="1AF2741E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/>
          <w:color w:val="000000"/>
          <w:sz w:val="10"/>
          <w:szCs w:val="10"/>
        </w:rPr>
        <w:t xml:space="preserve">Утвердить ИВДИВО-здание Центра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/>
          <w:color w:val="000000"/>
          <w:sz w:val="10"/>
          <w:szCs w:val="10"/>
        </w:rPr>
        <w:t xml:space="preserve"> четырёхэтажное додекаэдрически-икосаэдрической формы 32 метра в диаметре, на каждом этаже залами по приложению № 2.</w:t>
      </w:r>
    </w:p>
    <w:p w14:paraId="625D68CE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/>
          <w:color w:val="000000"/>
          <w:sz w:val="10"/>
          <w:szCs w:val="10"/>
        </w:rPr>
        <w:t xml:space="preserve">Утвердить Расный район в ИВДИВО-полисе ИВО 1 архетипа ИВДИВО на 1 физическом виде организации материи 2 архетипа ИВДИВО площадью 4096 км квадратных, состоящего из 128 территорий Центров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/>
          <w:color w:val="000000"/>
          <w:sz w:val="10"/>
          <w:szCs w:val="10"/>
        </w:rPr>
        <w:t xml:space="preserve"> размером 2 на 16 км квадратных, вокруг 91 Центра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/>
          <w:color w:val="000000"/>
          <w:sz w:val="10"/>
          <w:szCs w:val="10"/>
        </w:rPr>
        <w:t xml:space="preserve"> развёрнутого парк-рая соответствующего вида материи ответственности Центров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/>
          <w:color w:val="000000"/>
          <w:sz w:val="10"/>
          <w:szCs w:val="10"/>
        </w:rPr>
        <w:t xml:space="preserve">.  </w:t>
      </w:r>
    </w:p>
    <w:p w14:paraId="348A92BC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Утвердить состав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в физической реализации в приложении № 3.</w:t>
      </w:r>
    </w:p>
    <w:p w14:paraId="432BFF5A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Утвердить формат организации команды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Центра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в приложении № 4.</w:t>
      </w:r>
    </w:p>
    <w:p w14:paraId="09EFFD5C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Утвердить Заявление Философа, Парадигмолога синтез-философии Генезиса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по форме в приложении № 5.</w:t>
      </w:r>
    </w:p>
    <w:p w14:paraId="56D767D8" w14:textId="77777777" w:rsidR="009524AA" w:rsidRPr="004276C8" w:rsidRDefault="00C979F2">
      <w:pPr>
        <w:pStyle w:val="aff2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2"/>
          <w:szCs w:val="14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Утвердить ответственность Центров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по архетипам 1024 Метагалактик и, далее архетипам ИВДИВО по приложению №6.</w:t>
      </w:r>
    </w:p>
    <w:p w14:paraId="20B7B6DE" w14:textId="77777777" w:rsidR="009524AA" w:rsidRDefault="009524AA">
      <w:pPr>
        <w:pStyle w:val="aff2"/>
        <w:tabs>
          <w:tab w:val="left" w:pos="426"/>
        </w:tabs>
        <w:ind w:left="426" w:hanging="426"/>
        <w:jc w:val="right"/>
        <w:rPr>
          <w:rFonts w:ascii="Times New Roman" w:hAnsi="Times New Roman" w:cs="Times New Roman"/>
          <w:color w:val="000000"/>
          <w:sz w:val="24"/>
        </w:rPr>
      </w:pPr>
    </w:p>
    <w:p w14:paraId="42EF1D9E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Приложение № 1. </w:t>
      </w:r>
    </w:p>
    <w:p w14:paraId="6A500E5D" w14:textId="77777777" w:rsidR="009524AA" w:rsidRPr="004276C8" w:rsidRDefault="00C979F2">
      <w:pPr>
        <w:spacing w:after="0"/>
        <w:jc w:val="center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hAnsi="Times New Roman" w:cs="Times New Roman"/>
          <w:b/>
          <w:color w:val="2800FF"/>
          <w:sz w:val="10"/>
          <w:szCs w:val="12"/>
        </w:rPr>
        <w:t>Залы ИВДИВО-Здания Расы:</w:t>
      </w:r>
    </w:p>
    <w:p w14:paraId="1C43E911" w14:textId="77777777" w:rsidR="009524AA" w:rsidRPr="004276C8" w:rsidRDefault="00C979F2">
      <w:pPr>
        <w:pStyle w:val="aff2"/>
        <w:tabs>
          <w:tab w:val="left" w:pos="426"/>
        </w:tabs>
        <w:jc w:val="both"/>
        <w:rPr>
          <w:rFonts w:ascii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FF0000"/>
          <w:sz w:val="10"/>
          <w:szCs w:val="10"/>
        </w:rPr>
        <w:t>1025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. Зал ИВО: в центре Столп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с Ядром Генезиса ИВО в вершине. Вокруг Столпа Зал </w:t>
      </w:r>
      <w:r w:rsidRPr="004276C8">
        <w:rPr>
          <w:rFonts w:ascii="Times New Roman" w:hAnsi="Times New Roman" w:cs="Times New Roman"/>
          <w:sz w:val="10"/>
          <w:szCs w:val="12"/>
        </w:rPr>
        <w:t xml:space="preserve">Главы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,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Зал </w:t>
      </w:r>
      <w:r w:rsidRPr="004276C8">
        <w:rPr>
          <w:rFonts w:ascii="Times New Roman" w:hAnsi="Times New Roman" w:cs="Times New Roman"/>
          <w:sz w:val="10"/>
          <w:szCs w:val="12"/>
        </w:rPr>
        <w:t xml:space="preserve">Заместителя Главы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 по юридическим вопросам,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Зал </w:t>
      </w:r>
      <w:r w:rsidRPr="004276C8">
        <w:rPr>
          <w:rFonts w:ascii="Times New Roman" w:hAnsi="Times New Roman" w:cs="Times New Roman"/>
          <w:sz w:val="10"/>
          <w:szCs w:val="12"/>
        </w:rPr>
        <w:t xml:space="preserve">Заместителя Главы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 по расному синтезу,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 Зал </w:t>
      </w:r>
      <w:r w:rsidRPr="004276C8">
        <w:rPr>
          <w:rFonts w:ascii="Times New Roman" w:hAnsi="Times New Roman" w:cs="Times New Roman"/>
          <w:sz w:val="10"/>
          <w:szCs w:val="12"/>
        </w:rPr>
        <w:t xml:space="preserve">Заместителя Главы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СФ Генезиса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sz w:val="10"/>
          <w:szCs w:val="12"/>
        </w:rPr>
        <w:t xml:space="preserve"> по расному развитию, Зал Расного Секретаря.</w:t>
      </w:r>
    </w:p>
    <w:p w14:paraId="7450FE80" w14:textId="77777777" w:rsidR="009524AA" w:rsidRPr="004276C8" w:rsidRDefault="00C979F2">
      <w:pPr>
        <w:pStyle w:val="aff2"/>
        <w:tabs>
          <w:tab w:val="left" w:pos="426"/>
        </w:tabs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hAnsi="Times New Roman" w:cs="Times New Roman"/>
          <w:color w:val="FF0000"/>
          <w:sz w:val="10"/>
          <w:szCs w:val="12"/>
        </w:rPr>
        <w:t>1024</w:t>
      </w:r>
      <w:r w:rsidRPr="004276C8">
        <w:rPr>
          <w:rFonts w:ascii="Times New Roman" w:hAnsi="Times New Roman" w:cs="Times New Roman"/>
          <w:sz w:val="10"/>
          <w:szCs w:val="12"/>
        </w:rPr>
        <w:t xml:space="preserve">-1 Развёртывается фиксация </w:t>
      </w:r>
      <w:r w:rsidRPr="004276C8">
        <w:rPr>
          <w:rFonts w:ascii="Times New Roman" w:hAnsi="Times New Roman" w:cs="Times New Roman"/>
          <w:color w:val="FF0000"/>
          <w:sz w:val="10"/>
          <w:szCs w:val="12"/>
        </w:rPr>
        <w:t>1024</w:t>
      </w:r>
      <w:r w:rsidRPr="004276C8">
        <w:rPr>
          <w:rFonts w:ascii="Times New Roman" w:hAnsi="Times New Roman" w:cs="Times New Roman"/>
          <w:sz w:val="10"/>
          <w:szCs w:val="12"/>
        </w:rPr>
        <w:t xml:space="preserve"> Частей ИВО.</w:t>
      </w:r>
    </w:p>
    <w:p w14:paraId="62405FB8" w14:textId="77777777" w:rsidR="009524AA" w:rsidRPr="004276C8" w:rsidRDefault="00C979F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256. Зал Синтеза ИВО. Зал 32 раздела Конституции. Зал Сиаматики Огня. Библиотека. Зал Стратагемического Совета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, Зал Конституционально-парадигмального Совета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, Зал Юридической коллегии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, Зал Философского Совета </w:t>
      </w:r>
      <w:r w:rsidRPr="004276C8">
        <w:rPr>
          <w:rFonts w:ascii="Times New Roman" w:hAnsi="Times New Roman" w:cs="Times New Roman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, Зал Расных Секретарей.</w:t>
      </w:r>
    </w:p>
    <w:p w14:paraId="5AA51359" w14:textId="77777777" w:rsidR="009524AA" w:rsidRPr="004276C8" w:rsidRDefault="00C979F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255. Зал Синтеза ИВО. Зал 31 раздела Конституции. Зал Есмики Огня. Библиотека</w:t>
      </w:r>
    </w:p>
    <w:p w14:paraId="09E420B1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254. 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Зал Синтеза ИВО.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Зал 30 раздела Конституции. 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>Зал Имики Огня. Библиотека</w:t>
      </w:r>
    </w:p>
    <w:p w14:paraId="0FC6D43C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253. Зал Синтеза ИВО.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Зал 29 раздела Конституции. 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>Зал Этоники Огня. Библиотека</w:t>
      </w:r>
    </w:p>
    <w:p w14:paraId="59C8C289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252. Зал Синтеза ИВО.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Зал 28 раздела Конституции.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 Зал Амритики Огня. Библиотека</w:t>
      </w:r>
    </w:p>
    <w:p w14:paraId="05DBD937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251. Зал Синтеза ИВО.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Зал 27 раздела Конституции.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 Зал Абики Огня. Библиотека</w:t>
      </w:r>
    </w:p>
    <w:p w14:paraId="5E28C57B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250. Зал Синтеза ИВО.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>Зал 26 раздела Конституции.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 Зал Ситики Огня. Библиотека</w:t>
      </w:r>
    </w:p>
    <w:p w14:paraId="5D2CE9DB" w14:textId="77777777" w:rsidR="009524AA" w:rsidRPr="004276C8" w:rsidRDefault="00C979F2">
      <w:pPr>
        <w:pStyle w:val="aff2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249. Зал Синтеза ИВО. 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Зал 25 раздела Конституции. 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>Зал Живики Огня. Библиотека</w:t>
      </w:r>
    </w:p>
    <w:p w14:paraId="1F145F29" w14:textId="77777777" w:rsidR="009524AA" w:rsidRPr="004276C8" w:rsidRDefault="00C979F2">
      <w:pPr>
        <w:pStyle w:val="aff2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>248-225. 24 Зала Синтеза ИВО, 24 Зала разделов Конституции. 24 Зала видов материи Огня. 24 Библиотеки.</w:t>
      </w:r>
    </w:p>
    <w:p w14:paraId="6B93713F" w14:textId="77777777" w:rsidR="009524AA" w:rsidRPr="004276C8" w:rsidRDefault="00C979F2">
      <w:pPr>
        <w:pStyle w:val="aff2"/>
        <w:tabs>
          <w:tab w:val="left" w:pos="426"/>
        </w:tabs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224-2.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 xml:space="preserve">223 Зала Синтеза ИВО. </w:t>
      </w:r>
      <w:r w:rsidRPr="004276C8"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  <w:t xml:space="preserve">223 Зала видов материи </w:t>
      </w:r>
      <w:r w:rsidRPr="004276C8">
        <w:rPr>
          <w:rFonts w:ascii="Times New Roman" w:eastAsia="Times New Roman" w:hAnsi="Times New Roman" w:cs="Times New Roman"/>
          <w:sz w:val="10"/>
          <w:szCs w:val="12"/>
        </w:rPr>
        <w:t>свойствами Огня, Духа, Света, Энергии. 223 Библиотеки</w:t>
      </w:r>
    </w:p>
    <w:p w14:paraId="126C776C" w14:textId="77777777" w:rsidR="009524AA" w:rsidRPr="004276C8" w:rsidRDefault="00C979F2">
      <w:pPr>
        <w:pStyle w:val="aff2"/>
        <w:numPr>
          <w:ilvl w:val="3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sz w:val="10"/>
          <w:szCs w:val="12"/>
        </w:rPr>
        <w:t>Зал Синтеза ИВО. Зал Физики Энергии. Библиотека. Холл и Столп Расы.</w:t>
      </w:r>
    </w:p>
    <w:p w14:paraId="662E35AF" w14:textId="77777777" w:rsidR="009524AA" w:rsidRPr="004276C8" w:rsidRDefault="009524AA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10"/>
          <w:szCs w:val="12"/>
        </w:rPr>
      </w:pPr>
    </w:p>
    <w:p w14:paraId="15CE7768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Приложение № 2. </w:t>
      </w:r>
    </w:p>
    <w:p w14:paraId="2CC79BC9" w14:textId="77777777" w:rsidR="009524AA" w:rsidRPr="004276C8" w:rsidRDefault="00C979F2">
      <w:pPr>
        <w:spacing w:after="0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b/>
          <w:color w:val="000000"/>
          <w:sz w:val="10"/>
          <w:szCs w:val="12"/>
        </w:rPr>
        <w:t>Залы ИВДИВО-Здания Центров Расы территории ИВДИВО-полиса Изначально Вышестоящего Отца 1 физического вида организации материи 2 архетипа ИВДИВО:</w:t>
      </w:r>
    </w:p>
    <w:p w14:paraId="00B0410B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4. Зал сессий Центра Расы территории</w:t>
      </w:r>
    </w:p>
    <w:p w14:paraId="04BC005E" w14:textId="77777777" w:rsidR="009524AA" w:rsidRPr="004276C8" w:rsidRDefault="00C979F2">
      <w:pPr>
        <w:pStyle w:val="aff2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3. Залы Главы Центра Расы, Аватара Расы и Расного секретаря Центра Расы, Аватара Расы каждого </w:t>
      </w:r>
    </w:p>
    <w:p w14:paraId="3B66C08F" w14:textId="77777777" w:rsidR="009524AA" w:rsidRPr="004276C8" w:rsidRDefault="00C979F2">
      <w:pPr>
        <w:pStyle w:val="aff2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2. Залы Философов синтез-философии Генезиса Расы</w:t>
      </w:r>
    </w:p>
    <w:p w14:paraId="6FF60BF1" w14:textId="77777777" w:rsidR="009524AA" w:rsidRPr="004276C8" w:rsidRDefault="00C979F2">
      <w:pPr>
        <w:pStyle w:val="aff2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10"/>
          <w:szCs w:val="12"/>
          <w:highlight w:val="yellow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1. Холл, ресепшн, столп Центра Расы</w:t>
      </w:r>
    </w:p>
    <w:p w14:paraId="4D34FCE8" w14:textId="77777777" w:rsidR="009524AA" w:rsidRPr="004276C8" w:rsidRDefault="009524AA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04D740E7" w14:textId="77777777" w:rsidR="009524AA" w:rsidRPr="004276C8" w:rsidRDefault="00C979F2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Приложение № 3</w:t>
      </w:r>
    </w:p>
    <w:p w14:paraId="50E1919E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hAnsi="Times New Roman" w:cs="Times New Roman"/>
          <w:b/>
          <w:color w:val="000000"/>
          <w:sz w:val="10"/>
          <w:szCs w:val="12"/>
        </w:rPr>
        <w:t>Состав Расы</w:t>
      </w:r>
    </w:p>
    <w:p w14:paraId="789C40F9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Стратагемический Совет</w:t>
      </w:r>
    </w:p>
    <w:p w14:paraId="1D7583D9" w14:textId="77777777" w:rsidR="009524AA" w:rsidRPr="004276C8" w:rsidRDefault="00C979F2">
      <w:pPr>
        <w:pStyle w:val="aff2"/>
        <w:numPr>
          <w:ilvl w:val="0"/>
          <w:numId w:val="21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Глава СФ Генезиса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</w:p>
    <w:p w14:paraId="404FEB2E" w14:textId="77777777" w:rsidR="009524AA" w:rsidRPr="004276C8" w:rsidRDefault="00C979F2">
      <w:pPr>
        <w:pStyle w:val="aff2"/>
        <w:numPr>
          <w:ilvl w:val="0"/>
          <w:numId w:val="2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Заместитель Главы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ИВО по юридическим вопросам, руководитель секции СФ Генезиса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по юридическим вопросам</w:t>
      </w:r>
    </w:p>
    <w:p w14:paraId="54FE2B43" w14:textId="77777777" w:rsidR="009524AA" w:rsidRPr="004276C8" w:rsidRDefault="00C979F2">
      <w:pPr>
        <w:pStyle w:val="aff2"/>
        <w:numPr>
          <w:ilvl w:val="0"/>
          <w:numId w:val="2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Заместитель Главы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ИВО по расному синтезу, руководитель секции СФ Генезиса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по расному синтезу</w:t>
      </w:r>
    </w:p>
    <w:p w14:paraId="35CE843B" w14:textId="77777777" w:rsidR="009524AA" w:rsidRPr="004276C8" w:rsidRDefault="00C979F2">
      <w:pPr>
        <w:pStyle w:val="aff2"/>
        <w:numPr>
          <w:ilvl w:val="0"/>
          <w:numId w:val="2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Заместитель Главы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ИВО по расной подготовке, руководитель секции СФ Генезиса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по расной подготовке</w:t>
      </w:r>
    </w:p>
    <w:p w14:paraId="4EB38B92" w14:textId="77777777" w:rsidR="009524AA" w:rsidRPr="004276C8" w:rsidRDefault="00C979F2">
      <w:pPr>
        <w:pStyle w:val="aff2"/>
        <w:numPr>
          <w:ilvl w:val="0"/>
          <w:numId w:val="21"/>
        </w:numPr>
        <w:tabs>
          <w:tab w:val="left" w:pos="426"/>
        </w:tabs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Расный Секретарь</w:t>
      </w:r>
    </w:p>
    <w:p w14:paraId="58FE4C76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Конституционально-парадигмальный Совет </w:t>
      </w:r>
    </w:p>
    <w:p w14:paraId="2EC81E57" w14:textId="77777777" w:rsidR="009524AA" w:rsidRPr="004276C8" w:rsidRDefault="00C979F2">
      <w:pPr>
        <w:pStyle w:val="aff2"/>
        <w:numPr>
          <w:ilvl w:val="0"/>
          <w:numId w:val="24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32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Парадигмолога синтез-философии Генезиса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</w:p>
    <w:p w14:paraId="4E40B06B" w14:textId="77777777" w:rsidR="009524AA" w:rsidRPr="004276C8" w:rsidRDefault="00C979F2">
      <w:pPr>
        <w:pStyle w:val="aff2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Юридическая коллегия</w:t>
      </w:r>
    </w:p>
    <w:p w14:paraId="22BCD748" w14:textId="77777777" w:rsidR="009524AA" w:rsidRPr="004276C8" w:rsidRDefault="00C979F2">
      <w:pPr>
        <w:pStyle w:val="aff2"/>
        <w:numPr>
          <w:ilvl w:val="0"/>
          <w:numId w:val="24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4 Парадигмолога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синтез-философии Генезиса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</w:p>
    <w:p w14:paraId="419BB9E6" w14:textId="77777777" w:rsidR="009524AA" w:rsidRPr="004276C8" w:rsidRDefault="00C979F2">
      <w:pPr>
        <w:pStyle w:val="aff2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Философский Совет </w:t>
      </w:r>
    </w:p>
    <w:p w14:paraId="0E37971B" w14:textId="77777777" w:rsidR="009524AA" w:rsidRPr="004276C8" w:rsidRDefault="00C979F2">
      <w:pPr>
        <w:pStyle w:val="aff2"/>
        <w:numPr>
          <w:ilvl w:val="0"/>
          <w:numId w:val="2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Философ-руководители синтез-философии Генезиса, Главы Центров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Расы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территории</w:t>
      </w:r>
    </w:p>
    <w:p w14:paraId="05ACA587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128 Центров Расы видов материи, территории (на примере Центра Расы Сиаматики, Москва)</w:t>
      </w:r>
    </w:p>
    <w:p w14:paraId="4B56E0CB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64.  Философ-руководитель СФ Генезиса Сиаматики Синтеза ИВ Отца ИВО ИВАС Савелия,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Глава Центра Расы Сиаматики, Аватар Расы </w:t>
      </w:r>
    </w:p>
    <w:p w14:paraId="5EFAA0CA" w14:textId="77777777" w:rsidR="009524AA" w:rsidRPr="004276C8" w:rsidRDefault="00C979F2">
      <w:pPr>
        <w:pStyle w:val="aff2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10"/>
          <w:szCs w:val="12"/>
          <w:highlight w:val="yellow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63. Философ Сиаматики Воли ИВ Аватара ИВО ИВАС Савелия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,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Расный секретарь, Аватар Расы каждого</w:t>
      </w:r>
    </w:p>
    <w:p w14:paraId="4FF74571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62. Философ Сиаматики Мудрости ИВ Владыки ИВО ИВАС Савелия</w:t>
      </w:r>
    </w:p>
    <w:p w14:paraId="5C2FD4A5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61.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>Философ Сиаматики Любви ИВ Учителя ИВО ИВАС Савелия</w:t>
      </w:r>
    </w:p>
    <w:p w14:paraId="31FD9A8E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60. Философ Сиаматики Творения ИВ Ипостаси ИВО ИВАС Савелия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</w:p>
    <w:p w14:paraId="691F008A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59.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>Философ Сиаматики Созидания ИВ Служащего ИВО ИВАС Савелия</w:t>
      </w:r>
    </w:p>
    <w:p w14:paraId="6564AEDC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58.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>Философ Сиаматики Репликации ИВ Посвящённого ИВО ИВАС Савелия</w:t>
      </w:r>
    </w:p>
    <w:p w14:paraId="62950A02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57.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>Философ Сиаматики Жизни ИВ Изначального ИВО ИВАС Савелия</w:t>
      </w:r>
    </w:p>
    <w:p w14:paraId="0AADD1A3" w14:textId="77777777" w:rsidR="009524AA" w:rsidRPr="004276C8" w:rsidRDefault="009524AA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495004B3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Приложение № 4</w:t>
      </w:r>
    </w:p>
    <w:p w14:paraId="1DD1207E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b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b/>
          <w:color w:val="000000"/>
          <w:sz w:val="10"/>
          <w:szCs w:val="12"/>
        </w:rPr>
        <w:t>Состав Центра Расы</w:t>
      </w:r>
    </w:p>
    <w:p w14:paraId="7AD856F7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64. Центр Расы Сиаматики Высшей Мг, Москва (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на примере Москвы)</w:t>
      </w:r>
    </w:p>
    <w:p w14:paraId="588D2FB9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64.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  Философ-руководитель СФ Генезиса Сиаматики Синтеза ИВ Отца ИВО ИВАС Савелия,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Глава Центра Расы Сиаматики, Аватар Расы</w:t>
      </w:r>
    </w:p>
    <w:p w14:paraId="3B6CBEEC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Синтезкосмичность </w:t>
      </w:r>
    </w:p>
    <w:p w14:paraId="55E54118" w14:textId="77777777" w:rsidR="009524AA" w:rsidRPr="004276C8" w:rsidRDefault="00C979F2">
      <w:pPr>
        <w:spacing w:after="0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ФИО, личные стяжания</w:t>
      </w:r>
    </w:p>
    <w:p w14:paraId="56FF1BFF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Поручение:</w:t>
      </w:r>
    </w:p>
    <w:p w14:paraId="13E1DD28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Компетенция:</w:t>
      </w:r>
    </w:p>
    <w:p w14:paraId="5AEE0100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Мыслеобраз:</w:t>
      </w:r>
    </w:p>
    <w:p w14:paraId="77A9430D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Цель:</w:t>
      </w:r>
    </w:p>
    <w:p w14:paraId="337E32B3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Задача: </w:t>
      </w:r>
    </w:p>
    <w:p w14:paraId="0B6BC2F0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Устремление:</w:t>
      </w:r>
    </w:p>
    <w:p w14:paraId="402236B9" w14:textId="77777777" w:rsidR="009524AA" w:rsidRPr="004276C8" w:rsidRDefault="00C979F2">
      <w:pPr>
        <w:pStyle w:val="aff2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63. </w:t>
      </w:r>
      <w:r w:rsidRPr="004276C8">
        <w:rPr>
          <w:rFonts w:ascii="Times New Roman" w:hAnsi="Times New Roman" w:cs="Times New Roman"/>
          <w:color w:val="000000"/>
          <w:sz w:val="10"/>
          <w:szCs w:val="12"/>
        </w:rPr>
        <w:t>Философ СФ Генезиса Сиаматики Воли ИВ Аватара ИВО ИВАС Савелия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,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Расный Секретарь, Аватар Расы каждого </w:t>
      </w:r>
    </w:p>
    <w:p w14:paraId="7B9A2042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Синтезкосмичность </w:t>
      </w:r>
    </w:p>
    <w:p w14:paraId="62D48800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ФИО, личные стяжания</w:t>
      </w:r>
    </w:p>
    <w:p w14:paraId="0E7243F1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Поручение:</w:t>
      </w:r>
    </w:p>
    <w:p w14:paraId="50A52328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Компетенция:</w:t>
      </w:r>
    </w:p>
    <w:p w14:paraId="6A428E9E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Мыслеобраз:</w:t>
      </w:r>
    </w:p>
    <w:p w14:paraId="1666427B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Цель:</w:t>
      </w:r>
    </w:p>
    <w:p w14:paraId="6C111E8E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Задача: </w:t>
      </w:r>
    </w:p>
    <w:p w14:paraId="67CE1E6D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Устремление:</w:t>
      </w:r>
    </w:p>
    <w:p w14:paraId="69722AB7" w14:textId="77777777" w:rsidR="009524AA" w:rsidRPr="004276C8" w:rsidRDefault="009524AA">
      <w:pPr>
        <w:pStyle w:val="aff2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10"/>
          <w:szCs w:val="12"/>
        </w:rPr>
      </w:pPr>
    </w:p>
    <w:p w14:paraId="5BDD96A1" w14:textId="77777777" w:rsidR="009524AA" w:rsidRPr="004276C8" w:rsidRDefault="00C979F2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Приложение №5  </w:t>
      </w:r>
    </w:p>
    <w:p w14:paraId="5EE88AC2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ИЗНАЧАЛЬНО ВЫШЕСТОЯЩИЙ ДОМ ИЗНАЧАЛЬНО ВЫШЕСТОЯЩЕГО ОТЦА</w:t>
      </w:r>
    </w:p>
    <w:p w14:paraId="1A202060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Академический Центр Синтез-Философии</w:t>
      </w:r>
    </w:p>
    <w:p w14:paraId="5D86CBEE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right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ab/>
        <w:t xml:space="preserve">Руководителю направления синтез-философии Генезиса Расы АЦСФ </w:t>
      </w:r>
    </w:p>
    <w:p w14:paraId="174A4720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right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Изначально Вышестоящему Аватару Синтеза Савелию </w:t>
      </w:r>
    </w:p>
    <w:p w14:paraId="17974C0D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right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о вхождении в направление синтез-философии Генезиса Расы АЦСФ </w:t>
      </w:r>
    </w:p>
    <w:p w14:paraId="224D55C2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right"/>
        <w:rPr>
          <w:rFonts w:ascii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>в 2025-2026 метагалактическом году</w:t>
      </w:r>
    </w:p>
    <w:p w14:paraId="0BDFAE73" w14:textId="77777777" w:rsidR="009524AA" w:rsidRPr="004276C8" w:rsidRDefault="00C979F2">
      <w:pPr>
        <w:pStyle w:val="aff2"/>
        <w:tabs>
          <w:tab w:val="left" w:pos="426"/>
        </w:tabs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b/>
          <w:color w:val="000000"/>
          <w:sz w:val="10"/>
          <w:szCs w:val="12"/>
        </w:rPr>
        <w:t xml:space="preserve">Заявление </w:t>
      </w:r>
    </w:p>
    <w:p w14:paraId="1F342362" w14:textId="77777777" w:rsidR="009524AA" w:rsidRPr="004276C8" w:rsidRDefault="00C979F2">
      <w:pPr>
        <w:pStyle w:val="aff2"/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hAnsi="Times New Roman" w:cs="Times New Roman"/>
          <w:color w:val="000000"/>
          <w:sz w:val="10"/>
          <w:szCs w:val="12"/>
        </w:rPr>
        <w:t xml:space="preserve">На утверждение в Расной Должности Парадигмолог/ Философ-руководитель /Философ (нужное оставить) синтез-философии Генезиса Расы </w:t>
      </w:r>
      <w:r w:rsidRPr="004276C8">
        <w:rPr>
          <w:rFonts w:ascii="Times New Roman" w:hAnsi="Times New Roman" w:cs="Times New Roman"/>
          <w:color w:val="000000"/>
          <w:sz w:val="6"/>
          <w:szCs w:val="6"/>
        </w:rPr>
        <w:t>(по Приложению №3)</w:t>
      </w:r>
    </w:p>
    <w:p w14:paraId="2E3E2385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Фамилия, имя, отчество:</w:t>
      </w:r>
    </w:p>
    <w:p w14:paraId="20E572A5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Дата рождения:</w:t>
      </w:r>
    </w:p>
    <w:p w14:paraId="1D6BE8CE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Контактный номер телефона:</w:t>
      </w:r>
    </w:p>
    <w:p w14:paraId="4FCED78A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Адрес электронной почты: </w:t>
      </w:r>
    </w:p>
    <w:p w14:paraId="4D2FA585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Город, страна постоянного места пребывания:</w:t>
      </w:r>
    </w:p>
    <w:p w14:paraId="37EDB7BC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Профессиональная подготовка в ИВДИВО Синтезами ИВО:</w:t>
      </w:r>
    </w:p>
    <w:p w14:paraId="35AE67A9" w14:textId="77777777" w:rsidR="009524AA" w:rsidRPr="004276C8" w:rsidRDefault="00C979F2">
      <w:pPr>
        <w:pStyle w:val="aff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Синтезкосмичность (Изначальный/Посвященный/Служащий/Ипостась/Учитель/Владыка Синтеза ИВАС КХ): </w:t>
      </w:r>
    </w:p>
    <w:p w14:paraId="7ECB995B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Поручение в Расе:</w:t>
      </w:r>
    </w:p>
    <w:p w14:paraId="63C72587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Личные стяжания:</w:t>
      </w:r>
    </w:p>
    <w:p w14:paraId="69F7946A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Компетенция:</w:t>
      </w:r>
    </w:p>
    <w:p w14:paraId="5A05A7AF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Должность Расы/Центре Расы:</w:t>
      </w:r>
    </w:p>
    <w:p w14:paraId="25FEC41C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Мыслеобраз:</w:t>
      </w:r>
    </w:p>
    <w:p w14:paraId="39B6305A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Цель:</w:t>
      </w:r>
    </w:p>
    <w:p w14:paraId="1D69BFCB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Задача: </w:t>
      </w:r>
    </w:p>
    <w:p w14:paraId="7CEF9314" w14:textId="77777777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Устремление:</w:t>
      </w:r>
    </w:p>
    <w:p w14:paraId="0DEA5949" w14:textId="651BCEE9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Дата … и названия праздничной практики … раз в год, в </w:t>
      </w:r>
      <w:r w:rsidR="00F3558E"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Расе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ИВАС Савелия (вставить дату и написать название праздничной практики)</w:t>
      </w:r>
    </w:p>
    <w:p w14:paraId="726FF219" w14:textId="774DF07F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Дата … и темы занятия Огнём вида материи … раз в год, в Рас</w:t>
      </w:r>
      <w:r w:rsidR="00F3558E"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е 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ИВАС Савелия (вставить дату и написать название темы)</w:t>
      </w:r>
    </w:p>
    <w:p w14:paraId="4BA7AC35" w14:textId="5F49D60E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Дата … и доклад/публикация о Частности по должности … раз в </w:t>
      </w:r>
      <w:proofErr w:type="spellStart"/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год</w:t>
      </w:r>
      <w:r w:rsidR="00F3558E"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Савелияе</w:t>
      </w:r>
      <w:proofErr w:type="spellEnd"/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ИВАС Савелия (вставить дату и написать название Частности)</w:t>
      </w:r>
    </w:p>
    <w:p w14:paraId="7A86424B" w14:textId="25A44CF1" w:rsidR="009524AA" w:rsidRPr="004276C8" w:rsidRDefault="00C979F2">
      <w:pPr>
        <w:pStyle w:val="aff2"/>
        <w:numPr>
          <w:ilvl w:val="0"/>
          <w:numId w:val="5"/>
        </w:num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0"/>
          <w:szCs w:val="12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Определение и специфика перманентной деятельности от Образа Жизни до Синтеза… в </w:t>
      </w:r>
      <w:r w:rsidR="00F3558E"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>Расе</w:t>
      </w: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у ИВАС Савелия (написать специфику)</w:t>
      </w:r>
    </w:p>
    <w:p w14:paraId="0BAA3DAC" w14:textId="77777777" w:rsidR="009524AA" w:rsidRPr="004276C8" w:rsidRDefault="00C979F2">
      <w:pPr>
        <w:pStyle w:val="aff3"/>
        <w:tabs>
          <w:tab w:val="left" w:pos="426"/>
          <w:tab w:val="left" w:pos="1395"/>
        </w:tabs>
        <w:rPr>
          <w:rFonts w:ascii="Times New Roman" w:eastAsia="Times New Roman" w:hAnsi="Times New Roman" w:cs="Times New Roman"/>
          <w:color w:val="000000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Сдано Изначально Вышестоящему Аватару Синтеза Савелию                                         </w:t>
      </w:r>
      <w:proofErr w:type="gramStart"/>
      <w:r w:rsidRPr="004276C8">
        <w:rPr>
          <w:rFonts w:ascii="Times New Roman" w:eastAsia="Times New Roman" w:hAnsi="Times New Roman" w:cs="Times New Roman"/>
          <w:color w:val="000000"/>
          <w:sz w:val="10"/>
          <w:szCs w:val="12"/>
        </w:rPr>
        <w:t xml:space="preserve">   (</w:t>
      </w:r>
      <w:proofErr w:type="gramEnd"/>
      <w:r w:rsidRPr="004276C8">
        <w:rPr>
          <w:rFonts w:ascii="Times New Roman" w:eastAsia="Times New Roman" w:hAnsi="Times New Roman" w:cs="Times New Roman"/>
          <w:color w:val="000000"/>
          <w:sz w:val="6"/>
          <w:szCs w:val="6"/>
        </w:rPr>
        <w:t>дата, подпись электронная)</w:t>
      </w:r>
    </w:p>
    <w:p w14:paraId="1D0C9DDE" w14:textId="77777777" w:rsidR="009524AA" w:rsidRPr="004276C8" w:rsidRDefault="00C979F2">
      <w:pPr>
        <w:tabs>
          <w:tab w:val="left" w:pos="426"/>
          <w:tab w:val="left" w:pos="1395"/>
        </w:tabs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Приложение №6</w:t>
      </w:r>
    </w:p>
    <w:p w14:paraId="081111D6" w14:textId="77777777" w:rsidR="009524AA" w:rsidRPr="004276C8" w:rsidRDefault="00C979F2">
      <w:pPr>
        <w:tabs>
          <w:tab w:val="left" w:pos="426"/>
          <w:tab w:val="left" w:pos="1395"/>
        </w:tabs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b/>
          <w:color w:val="000000"/>
          <w:sz w:val="10"/>
          <w:szCs w:val="12"/>
        </w:rPr>
        <w:t>Ответственность Центров Расы по архетипам ИВДИВО на примере Мг Фа:</w:t>
      </w:r>
    </w:p>
    <w:tbl>
      <w:tblPr>
        <w:tblW w:w="9706" w:type="dxa"/>
        <w:tblInd w:w="93" w:type="dxa"/>
        <w:tblLook w:val="04A0" w:firstRow="1" w:lastRow="0" w:firstColumn="1" w:lastColumn="0" w:noHBand="0" w:noVBand="1"/>
      </w:tblPr>
      <w:tblGrid>
        <w:gridCol w:w="419"/>
        <w:gridCol w:w="416"/>
        <w:gridCol w:w="6177"/>
        <w:gridCol w:w="2694"/>
      </w:tblGrid>
      <w:tr w:rsidR="009524AA" w14:paraId="131986D1" w14:textId="77777777">
        <w:trPr>
          <w:trHeight w:val="2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FD7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№</w:t>
            </w:r>
          </w:p>
          <w:p w14:paraId="3F394C9E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п\п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1E7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№ п\п </w:t>
            </w:r>
            <w:proofErr w:type="spellStart"/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в.м</w:t>
            </w:r>
            <w:proofErr w:type="spellEnd"/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.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B51D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Подразделения ИВДИВО/филиалы подразделений ИВДИВО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1C7C4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Название в. м. в архетипе ИВДИВО</w:t>
            </w:r>
          </w:p>
        </w:tc>
      </w:tr>
      <w:tr w:rsidR="009524AA" w14:paraId="4A34F2BA" w14:textId="77777777">
        <w:trPr>
          <w:trHeight w:val="2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C6E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A67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DFF50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Москва, союзное государство Россия Беларусь, ИВАС Кут Хуми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A95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Сиаматика Мг Фа</w:t>
            </w:r>
          </w:p>
        </w:tc>
      </w:tr>
      <w:tr w:rsidR="009524AA" w14:paraId="3FEA324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A30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B73D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8351B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Крым ИВАС Иосиф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2E97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Есмика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04D3ED4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4B9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E25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3D35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Санкт-Петербург ИВАС Мория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58C5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D16F0D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2CD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496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6E33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Московия ИВАС Филипп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7172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5597F66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32EF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B98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6520D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Краснодар ИВАС Византий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86A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Амритика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2D22AF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631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4D0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45BFD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Красноярск ИВАС Янов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CD34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311E55A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29B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2A5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5C4B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Новосибирск ИВАС Юлий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796B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A22DDE7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5B4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90E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FBE11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Екатеринбург ИВАС Юсеф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39BC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2797310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CEF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CB9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B66B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Иркутск ИВАС Владомир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15FD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39C8D4A0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F2D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287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DDDC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Калининград ИВАС Савва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21F5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416DEB6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C24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35C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3EE69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Ставрополь ИВАС Савелий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E0D4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A4D7AC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C0B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E2B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9E6E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Самара ИВАС Вильгельм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9344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Эргетика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70C4C2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434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29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09442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Кавминводы ИВАС Юстас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6890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D027470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61E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583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47DE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Сочи ИВАС Александр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9DC3A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E2686CD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BE9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486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43F7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Ростов-на-Дону ИВАС Яромир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5EB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53EC23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E2FE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08B1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85A1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Казань ИВАС Серапис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60C2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8AB4F9F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028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EE3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35C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Севастополь ИВАС Эдуард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210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0F2ABA4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774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BE9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2C67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Челны ИВАС Фадей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2FD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D59BF84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5AF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8BE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0CC0D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Бородино ИВАС Серафим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0CBD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Мг Фа</w:t>
            </w:r>
          </w:p>
        </w:tc>
      </w:tr>
      <w:tr w:rsidR="009524AA" w14:paraId="20634327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09D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48C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E5E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Ладога ИВАС Святослав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E927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0B9B7C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FBA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BA6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78E7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Вологодск ИВАС Эоан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348C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97060E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CFE4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2C1B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EF84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Красногорск ИВАС Сергей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915C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CC5E628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0F4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DC3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B200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Удмуртия ИВАС Сулейман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6E2F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4E382F8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415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1C1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CBA7A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Дагестан ИВАС Себастьян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AF4A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5782649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632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6B3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342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Курск ИВАС Теодор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DE0C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1D5A49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93A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C6B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D63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Воронеж ИВАС Антей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A1E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29E5EB6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7D28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5C3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15A6E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Королёв ИВАС Наум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0242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9DA837D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69E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5B9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6E6E8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Ялта ИВАС Велимир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2288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B787382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223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364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21DC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Адыгея ИВАС Георг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1DA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ED9A7F6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E6C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C5C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0AF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Пятигорск ИВАС Алексий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4FEB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D29BB46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6E0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887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243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Бурятия ИВАС Эмиль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0EAD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Даоника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8A5F3AB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174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47D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4509B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Истра ИВАС Дарий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13D1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Бинарика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8E1A210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D08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542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AB56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Югра ИВАС Валентин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1A5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Экстремика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6D31987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3DB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8F2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F168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Волгоград ИВАС Савий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E564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Зерцатика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C1533E4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0E9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43D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B91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Чебоксары ИВАС Вячеслав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D933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BAB3AFB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914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871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97AE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Ангарск ИВАС Андрей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0D27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Пасситика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7762514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704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FE8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388F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Волгодонск ИВАС Давид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323C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Эвритика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38ACBA7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3EB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D32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BCBB2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Зеленогорск ИВАС Евгений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274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16DBA16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C13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95C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C69E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Кубань ИВАС Дмитрий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4E4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7797258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971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109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61E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Новороссийск ИВАС Есений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5227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FB99AED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5B1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088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FCD7C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Тверь ИВАС Константин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D3BC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26BC059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68D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D0F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B3E2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Омск ИВАС Ростислав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B880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04256D2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D27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4CE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E5CC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Астана, Казахстан ИВАС Ян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9455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Пробуддика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1B37A4B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9D3E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1D0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076A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Киев, Украина ИВАС Василий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A7BA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Хрустатика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1D30E2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3C2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904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D1EC0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Елабуга ИВАС Арсений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7F71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Дхьяника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8D233C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0067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1EE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D3AB9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Одесса ИВАС Огюст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8FC5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BE89A7F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8865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DB3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5F4B2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Днепр ИВАС Илий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57C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7519F1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DEFE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7C7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25C17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Оснабрюк, Германия, ИВАС Геральд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BD4B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887ECFF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169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B34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CB1D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Азнакаево ИВАС Платон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D83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Ивдивика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769B6ED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BF5F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AE6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831F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Харьков ИВАС Николай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8435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95D016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7B7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38A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290F8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Томск ИВАС Игорь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4612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4C98E02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60C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A1C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5A8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Уфа ИВАС Яр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D392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C75784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DA3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253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E545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Забайкалье ИВАС Вадим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8C7C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AEE35D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A9D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79B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4ECD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Кишинёв, Молдова ИВАС Огнеслав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E8D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A04F92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E8E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769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10B98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Запорожье ИВАС Марк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9B69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215A057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A66E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A76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BAF1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Темиртау. Караганда ИВАС Теон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5C95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0F1D6A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E5C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FB14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19EA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Сириус ИВАС Трофим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4C88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9652E7B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6A1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8D8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24F5A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Североуральск ИВАС Емельян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003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8D91357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E40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9A2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E4CB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Энергодар ИВАС Ефрем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FC8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F45E62A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E43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B1C9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4C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Донецк ИВАС Натан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0595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410AE8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C9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EBD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C233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Братск ИВАС Артём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3212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BC097A2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A67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ED8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AE3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Уральск ИВАС Игнатий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E525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F6B140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D77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257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E0EBA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Хакасия ИВАС Юлиан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FBF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Эфирика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D7FBB37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BC80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8D1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51361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Смоленск ИВАС Аркадий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4549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2FB7A51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019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410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FD69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США/Канада ИВАС Никита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7F81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Сиаматика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B81474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320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A7D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EABE9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Байкальск ИВАС Олег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B8D9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Есмика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5B7E779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597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49A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39FA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Южная Пальмира ИВАС Владимир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E909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42F2AB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C15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B27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A8DB6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Белая Церковь ИВАС Стефан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783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6847FFE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C2A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051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7125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Европа ИВАС Горислав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0B98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Амритика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9E94AEF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E87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427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6FD1C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Измаил ИВАС Никон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F204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5065F5D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979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D48C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E46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Кемерово ИВАС Эрик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4888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6A6A49D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2EC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5B4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360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Хайльбронн ИВАС Олаф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1588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AB73F0D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F59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F9D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AD7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Купянск ИВАС Вацлав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581D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Холитика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E2DA96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D2EE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BBF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F15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Житомир ИВАС Левий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091F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35CD2ECA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9928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765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97AB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Шымкент ИВАС Руслан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3258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C69980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D20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92E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6E73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Актау ИВАС Генрих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D21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Эргетика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7A531A4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F0D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B5FA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242B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Италия ИВАС Владлен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A5246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0CC6FCB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D1C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254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386F7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Смела ИВАС Борислав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679B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81348A3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60FD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A42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7393E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Актобе ИВАС Нестор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BC4A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E04966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625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93B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EC37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Приднепровье ИВАС Аристарх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1468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4E715B1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9ED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A65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C6A1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Стерлитамак ИВАС Альфред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D299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A3F4BA9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068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8A7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CE45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Ташкент, Узбекистан ИВАС Егор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EFE7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4B81C57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449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6FE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03D2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Аксай (РК) ИВАС Витольд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7D83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0C27467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F70B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4866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3E01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Вестфалия ИВАС Стократ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9B1B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CD8A5CA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B74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C30F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ECFD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Ставчены (Молдова) ИВАС Глеб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9E3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87AD862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F43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11CC0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AB8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Кипр ИВАС Клавдий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E8E2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2F13E485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D68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07D4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83F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Фрайбург ИВАС Теонис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069E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97A232F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8561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A38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4F18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Алматы ИВАС Донан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4ABD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6D87ED92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7279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993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9FC24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Польша ИВАС Альберт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B6E9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5C7B005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ED95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4243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A5C7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Испания ИВАС Степан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7054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  <w:tr w:rsidR="009524AA" w14:paraId="19F0F7FC" w14:textId="77777777">
        <w:trPr>
          <w:trHeight w:val="29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ABF3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8402" w14:textId="77777777" w:rsidR="009524AA" w:rsidRPr="004276C8" w:rsidRDefault="00C9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32EF2" w14:textId="77777777" w:rsidR="009524AA" w:rsidRPr="004276C8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4276C8">
              <w:rPr>
                <w:rFonts w:ascii="Arial" w:hAnsi="Arial" w:cs="Arial"/>
                <w:color w:val="000000"/>
                <w:sz w:val="8"/>
                <w:szCs w:val="8"/>
              </w:rPr>
              <w:t>ИВДИВО Петропавловск/Костанай ИВАС Арсан ИВАС КХ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DB2B" w14:textId="77777777" w:rsidR="009524AA" w:rsidRDefault="00C97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Натика  Мг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</w:t>
            </w:r>
          </w:p>
        </w:tc>
      </w:tr>
    </w:tbl>
    <w:p w14:paraId="4C663F96" w14:textId="77777777" w:rsidR="009524AA" w:rsidRPr="004276C8" w:rsidRDefault="009524AA">
      <w:pPr>
        <w:tabs>
          <w:tab w:val="left" w:pos="426"/>
          <w:tab w:val="left" w:pos="1395"/>
        </w:tabs>
        <w:ind w:left="426" w:hanging="426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9A22A72" w14:textId="6CF06A0F" w:rsidR="009524AA" w:rsidRPr="004276C8" w:rsidRDefault="00C979F2">
      <w:pPr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Приложение №7</w:t>
      </w:r>
    </w:p>
    <w:p w14:paraId="0ABEC29C" w14:textId="77777777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FF0000"/>
          <w:sz w:val="10"/>
          <w:szCs w:val="10"/>
        </w:rPr>
        <w:t>Миссия: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78867A79" w14:textId="56DDE5B0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Развертывание 64 видов материи на </w:t>
      </w:r>
      <w:proofErr w:type="spellStart"/>
      <w:r w:rsidRPr="004276C8">
        <w:rPr>
          <w:rFonts w:ascii="Times New Roman" w:eastAsia="Times New Roman" w:hAnsi="Times New Roman" w:cs="Times New Roman"/>
          <w:sz w:val="10"/>
          <w:szCs w:val="10"/>
        </w:rPr>
        <w:t>Пл.З</w:t>
      </w:r>
      <w:proofErr w:type="spellEnd"/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в физическом мире собою; </w:t>
      </w:r>
    </w:p>
    <w:p w14:paraId="01021B76" w14:textId="4FD65D2D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Разработка в ИВДИВО-полисах ИВО;</w:t>
      </w:r>
    </w:p>
    <w:p w14:paraId="4CBF1292" w14:textId="6323E9E8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Разработка физического мира;</w:t>
      </w:r>
    </w:p>
    <w:p w14:paraId="402255C0" w14:textId="77777777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FF0000"/>
          <w:sz w:val="10"/>
          <w:szCs w:val="10"/>
        </w:rPr>
        <w:t>Цель: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5C8C765E" w14:textId="42E8E5B7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Приучить ОЧСЗ к жизни в 64 видах материи в физическом мире;</w:t>
      </w:r>
    </w:p>
    <w:p w14:paraId="485BD2D7" w14:textId="77777777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FF0000"/>
          <w:sz w:val="10"/>
          <w:szCs w:val="10"/>
        </w:rPr>
        <w:t>Задача:</w:t>
      </w:r>
      <w:r w:rsidRPr="004276C8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6D6C623C" w14:textId="72019A9E" w:rsidR="00F82FCA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Приучить Физический мир действовать всеми 64 видами материи;</w:t>
      </w:r>
    </w:p>
    <w:p w14:paraId="7D0D0C30" w14:textId="4295A54C" w:rsidR="00BC2AED" w:rsidRPr="004276C8" w:rsidRDefault="00BC2AED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Развёртывание новой физической однородной среды синтеза 64 видов материи - единой архетипической материи;</w:t>
      </w:r>
    </w:p>
    <w:p w14:paraId="01F31EDE" w14:textId="23D190A4" w:rsidR="00F82FCA" w:rsidRPr="004276C8" w:rsidRDefault="00F82FCA" w:rsidP="00BC2AED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sz w:val="10"/>
          <w:szCs w:val="10"/>
        </w:rPr>
        <w:t>Разработка 64 видов материи в биологическую реализацию.</w:t>
      </w:r>
    </w:p>
    <w:p w14:paraId="5F7DF318" w14:textId="0E2FB90A" w:rsidR="006E45EB" w:rsidRPr="004276C8" w:rsidRDefault="006E45EB" w:rsidP="00BC2AE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4276C8">
        <w:rPr>
          <w:rFonts w:ascii="Times New Roman" w:eastAsia="Times New Roman" w:hAnsi="Times New Roman" w:cs="Times New Roman"/>
          <w:color w:val="FF0000"/>
          <w:sz w:val="10"/>
          <w:szCs w:val="10"/>
        </w:rPr>
        <w:t>Устремление:</w:t>
      </w:r>
    </w:p>
    <w:p w14:paraId="1B82BA60" w14:textId="2670A34B" w:rsidR="001E16D9" w:rsidRPr="004276C8" w:rsidRDefault="00C82A46" w:rsidP="00C82A46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Освоить во внешнюю реализацию 64 видов материи физически.</w:t>
      </w:r>
    </w:p>
    <w:p w14:paraId="1C7912EE" w14:textId="77777777" w:rsidR="00C82A46" w:rsidRPr="004276C8" w:rsidRDefault="00C82A46" w:rsidP="001E16D9">
      <w:pPr>
        <w:spacing w:after="0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14:paraId="2D431FCC" w14:textId="22F141E1" w:rsidR="009524AA" w:rsidRPr="004276C8" w:rsidRDefault="00C979F2" w:rsidP="001E16D9">
      <w:pPr>
        <w:spacing w:after="0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Практика стяжания тел видов материи в ИВДИВО-полисе Изначально Вышестоящего Отца</w:t>
      </w:r>
    </w:p>
    <w:p w14:paraId="03279A6C" w14:textId="59030BC3" w:rsidR="009524AA" w:rsidRPr="004276C8" w:rsidRDefault="00C979F2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Описание к практике: стяжаются 64 Тела 64 видов материи по архетипам каждого космоса, осваиваемых ДП ИВДИВО. Стяжание идёт в Зале ИВАС КХ/Зале ИВО космоса Должностно Полномочной реализации. Стяжание простроить таким образом: вначале один раз в месяц стяжаются 64 Тела 64 видов материи в архетипах в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физическом</w:t>
      </w:r>
      <w:r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 мире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 в ИВДИВО-полисе ИВО вершины архетипа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, уже стяженных ДП ИВДИВО. За раз можно стяжать 64 архетипа. Если в данных архетипах </w:t>
      </w:r>
      <w:proofErr w:type="spellStart"/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пятерицы</w:t>
      </w:r>
      <w:proofErr w:type="spellEnd"/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Тел были стяжены по видам материи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шести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миров, то повторно стяжать не нужно, если таких стяжаний не было – стяжание делается. Далее, после того как произойдёт выравнивание по архетипам стяжённых тел видов материи в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физическом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мире со стяжёнными телами по видам материи по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шести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мирам архетипа ДП ИВДИВО, стяжание переходят на формат один раз в неделю после стяжания тел в ИВДИВО (так как начинается концентрация физического мира и единиц энергии на нас): через несколько дней стяжаются 64 тела видов материи в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физическом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мире</w:t>
      </w:r>
      <w:r w:rsidR="00AA4941"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в ИВДИВО-полисе ИВО вершины архетипа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.</w:t>
      </w:r>
    </w:p>
    <w:p w14:paraId="215BD563" w14:textId="75984957" w:rsidR="009524AA" w:rsidRPr="004276C8" w:rsidRDefault="00C979F2">
      <w:pPr>
        <w:spacing w:after="0"/>
        <w:jc w:val="both"/>
        <w:rPr>
          <w:rFonts w:ascii="Times New Roman" w:hAnsi="Times New Roman" w:cs="Times New Roman"/>
          <w:color w:val="FF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План практик: в Зале ИВАС КХ преображаемся 64 Синтез Синтезами на стяжание 64 Тел 64 видов материи. В Зале ИВО стяжанием фиксации на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физические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миры архетипов</w:t>
      </w:r>
      <w:r w:rsidR="00AA4941"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в ИВДИВО-полисе ИВО вершины архетипа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стяжание 64 Синтезами стяжаем 64 Тел 64 видов материи от Тела Сиаматического до Тела Метафизического, стяжание 64 Репликационных Синтеза и фиксации</w:t>
      </w:r>
      <w:r w:rsidR="00AA4941"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физического мира ИВО вершины архетипа</w:t>
      </w:r>
      <w:r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с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64 Тел</w:t>
      </w:r>
      <w:r w:rsidR="00AA4941" w:rsidRPr="004276C8">
        <w:rPr>
          <w:rFonts w:ascii="Times New Roman" w:hAnsi="Times New Roman" w:cs="Times New Roman"/>
          <w:color w:val="000000"/>
          <w:sz w:val="10"/>
          <w:szCs w:val="10"/>
        </w:rPr>
        <w:t>ами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64 видов материи на Части Тел видов материи</w:t>
      </w:r>
      <w:r w:rsidR="00AA4941"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в физическом Теле каждого. Каждому стяженному из 64 Тел 64 видов материи стяжаем ИВДИВО-здания в ИВДИВО-полисе ИВО в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физическом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мире в вершине архетипа. </w:t>
      </w:r>
      <w:r w:rsidR="00AA4941" w:rsidRPr="004276C8">
        <w:rPr>
          <w:rFonts w:ascii="Times New Roman" w:hAnsi="Times New Roman" w:cs="Times New Roman"/>
          <w:color w:val="000000"/>
          <w:sz w:val="10"/>
          <w:szCs w:val="10"/>
        </w:rPr>
        <w:t>Физический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мир всех 64 Тел видов материи стяжается на Планету Земля в физическое Тело как Синтезфизичность</w:t>
      </w:r>
      <w:r w:rsidR="00AA4941"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AA4941" w:rsidRPr="004276C8">
        <w:rPr>
          <w:rFonts w:ascii="Times New Roman" w:hAnsi="Times New Roman" w:cs="Times New Roman"/>
          <w:color w:val="FF0000"/>
          <w:sz w:val="10"/>
          <w:szCs w:val="10"/>
        </w:rPr>
        <w:t>двух физических миров: в одном живу я, в другом стяжены 64 Тела видов материи в вершине архетипа.</w:t>
      </w:r>
    </w:p>
    <w:p w14:paraId="5B15FAA0" w14:textId="77777777" w:rsidR="009524AA" w:rsidRPr="004276C8" w:rsidRDefault="00C979F2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На второй день практика: стяжание в Тела 4096 единиц Синтеза каждому Телу ракурсом его вида материи, то есть Телу Вотики 4096 Синтезов Вотики. </w:t>
      </w:r>
    </w:p>
    <w:p w14:paraId="753CBDCA" w14:textId="77777777" w:rsidR="009524AA" w:rsidRPr="004276C8" w:rsidRDefault="00C979F2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В течение месяца – репликационный синтез с этими телами. </w:t>
      </w:r>
    </w:p>
    <w:p w14:paraId="3649DD47" w14:textId="75BFE2A1" w:rsidR="009524AA" w:rsidRPr="004276C8" w:rsidRDefault="00C979F2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В конце месяца практика: распаковка и впитывание 4096</w:t>
      </w:r>
      <w:r w:rsidR="00BC2AED"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BC2AED"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(64*64 – взаимоорганизация каждого Тела вида материи в физическом мире на каждом Теле во мне физически, чтобы во мне пошел однородный синтез 64 видов материи в физическом мире на </w:t>
      </w:r>
      <w:proofErr w:type="spellStart"/>
      <w:r w:rsidR="00BC2AED" w:rsidRPr="004276C8">
        <w:rPr>
          <w:rFonts w:ascii="Times New Roman" w:hAnsi="Times New Roman" w:cs="Times New Roman"/>
          <w:color w:val="FF0000"/>
          <w:sz w:val="10"/>
          <w:szCs w:val="10"/>
        </w:rPr>
        <w:t>Пл.З</w:t>
      </w:r>
      <w:proofErr w:type="spellEnd"/>
      <w:r w:rsidR="00BC2AED"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.)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 xml:space="preserve"> единиц Синтеза вида материи каждого из 64 Тел видов материи в физическое тело части Тел видов материи, а телам видов материи физичность каждого и наделение Синтезом Изначально Вышестоящего Отца, преображение 64 Тел видов материи в Человек-землян 64 видов материи, живущих в ИВДИВО-полисе ИВО в </w:t>
      </w:r>
      <w:r w:rsidR="00BC2AED" w:rsidRPr="004276C8">
        <w:rPr>
          <w:rFonts w:ascii="Times New Roman" w:hAnsi="Times New Roman" w:cs="Times New Roman"/>
          <w:color w:val="FF0000"/>
          <w:sz w:val="10"/>
          <w:szCs w:val="10"/>
        </w:rPr>
        <w:t xml:space="preserve">физическом </w:t>
      </w:r>
      <w:r w:rsidRPr="004276C8">
        <w:rPr>
          <w:rFonts w:ascii="Times New Roman" w:hAnsi="Times New Roman" w:cs="Times New Roman"/>
          <w:color w:val="000000"/>
          <w:sz w:val="10"/>
          <w:szCs w:val="10"/>
        </w:rPr>
        <w:t>мире в вершине архетипа, каждому Человек-землянину вида материи стяжание по 4096 (65*64) капель Абсолютного Огня и в физическое Тело 262144 капель Абсолютного Огня (4096 капель на 64).</w:t>
      </w:r>
    </w:p>
    <w:p w14:paraId="4ABAC00A" w14:textId="77777777" w:rsidR="009524AA" w:rsidRPr="004276C8" w:rsidRDefault="00C979F2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4276C8">
        <w:rPr>
          <w:rFonts w:ascii="Times New Roman" w:hAnsi="Times New Roman" w:cs="Times New Roman"/>
          <w:color w:val="000000"/>
          <w:sz w:val="10"/>
          <w:szCs w:val="10"/>
        </w:rPr>
        <w:t>Преображение всего во всём итогами достигнутого и стяжённого пред ИВО и синтезфизически Синтезом ИВО.</w:t>
      </w:r>
    </w:p>
    <w:p w14:paraId="796611E7" w14:textId="77777777" w:rsidR="009524AA" w:rsidRPr="004276C8" w:rsidRDefault="009524AA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644C1AFE" w14:textId="34757DDB" w:rsidR="009524AA" w:rsidRPr="004276C8" w:rsidRDefault="00BC2AED" w:rsidP="001E16D9">
      <w:pPr>
        <w:tabs>
          <w:tab w:val="left" w:pos="426"/>
          <w:tab w:val="left" w:pos="1395"/>
        </w:tabs>
        <w:ind w:left="426" w:hanging="426"/>
        <w:jc w:val="right"/>
        <w:rPr>
          <w:rFonts w:ascii="Times New Roman" w:eastAsia="Times New Roman" w:hAnsi="Times New Roman" w:cs="Times New Roman"/>
          <w:color w:val="000000"/>
          <w:sz w:val="6"/>
          <w:szCs w:val="6"/>
        </w:rPr>
      </w:pPr>
      <w:r w:rsidRPr="004276C8">
        <w:rPr>
          <w:rFonts w:ascii="Times New Roman" w:eastAsia="Times New Roman" w:hAnsi="Times New Roman" w:cs="Times New Roman"/>
          <w:color w:val="000000"/>
          <w:sz w:val="6"/>
          <w:szCs w:val="6"/>
        </w:rPr>
        <w:t>У</w:t>
      </w:r>
      <w:r w:rsidR="00C979F2" w:rsidRPr="004276C8">
        <w:rPr>
          <w:rFonts w:ascii="Times New Roman" w:eastAsia="Times New Roman" w:hAnsi="Times New Roman" w:cs="Times New Roman"/>
          <w:color w:val="000000"/>
          <w:sz w:val="6"/>
          <w:szCs w:val="6"/>
        </w:rPr>
        <w:t>А КМ ИВАС КХ</w:t>
      </w:r>
    </w:p>
    <w:sectPr w:rsidR="009524AA" w:rsidRPr="004276C8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40E7" w14:textId="77777777" w:rsidR="009B0CF6" w:rsidRDefault="009B0CF6">
      <w:pPr>
        <w:spacing w:after="0" w:line="240" w:lineRule="auto"/>
      </w:pPr>
      <w:r>
        <w:separator/>
      </w:r>
    </w:p>
  </w:endnote>
  <w:endnote w:type="continuationSeparator" w:id="0">
    <w:p w14:paraId="130551C2" w14:textId="77777777" w:rsidR="009B0CF6" w:rsidRDefault="009B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5803" w14:textId="77777777" w:rsidR="009B0CF6" w:rsidRDefault="009B0CF6">
      <w:pPr>
        <w:spacing w:after="0" w:line="240" w:lineRule="auto"/>
      </w:pPr>
      <w:r>
        <w:separator/>
      </w:r>
    </w:p>
  </w:footnote>
  <w:footnote w:type="continuationSeparator" w:id="0">
    <w:p w14:paraId="6AAA2702" w14:textId="77777777" w:rsidR="009B0CF6" w:rsidRDefault="009B0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CC"/>
    <w:multiLevelType w:val="hybridMultilevel"/>
    <w:tmpl w:val="785006B6"/>
    <w:lvl w:ilvl="0" w:tplc="BE0413E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6"/>
        <w:szCs w:val="8"/>
      </w:rPr>
    </w:lvl>
    <w:lvl w:ilvl="1" w:tplc="7AA23B7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8D6433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0D8902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F963A3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684300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786D5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5320A6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FACBA8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C2CA4"/>
    <w:multiLevelType w:val="hybridMultilevel"/>
    <w:tmpl w:val="BD2E164C"/>
    <w:lvl w:ilvl="0" w:tplc="AA0ADFD8">
      <w:start w:val="1"/>
      <w:numFmt w:val="decimal"/>
      <w:lvlText w:val="%1."/>
      <w:lvlJc w:val="left"/>
      <w:rPr>
        <w:color w:val="auto"/>
      </w:rPr>
    </w:lvl>
    <w:lvl w:ilvl="1" w:tplc="1B88A5D6">
      <w:start w:val="1"/>
      <w:numFmt w:val="lowerLetter"/>
      <w:lvlText w:val="%2."/>
      <w:lvlJc w:val="left"/>
      <w:pPr>
        <w:ind w:left="1440" w:hanging="360"/>
      </w:pPr>
    </w:lvl>
    <w:lvl w:ilvl="2" w:tplc="6AD4E266">
      <w:start w:val="1"/>
      <w:numFmt w:val="lowerRoman"/>
      <w:lvlText w:val="%3."/>
      <w:lvlJc w:val="right"/>
      <w:pPr>
        <w:ind w:left="2160" w:hanging="180"/>
      </w:pPr>
    </w:lvl>
    <w:lvl w:ilvl="3" w:tplc="D326F5DE">
      <w:start w:val="1"/>
      <w:numFmt w:val="decimal"/>
      <w:lvlText w:val="%4."/>
      <w:lvlJc w:val="left"/>
      <w:pPr>
        <w:ind w:left="2880" w:hanging="360"/>
      </w:pPr>
      <w:rPr>
        <w:sz w:val="4"/>
        <w:szCs w:val="4"/>
      </w:rPr>
    </w:lvl>
    <w:lvl w:ilvl="4" w:tplc="6BEEEDDC">
      <w:start w:val="1"/>
      <w:numFmt w:val="lowerLetter"/>
      <w:lvlText w:val="%5."/>
      <w:lvlJc w:val="left"/>
      <w:pPr>
        <w:ind w:left="3600" w:hanging="360"/>
      </w:pPr>
    </w:lvl>
    <w:lvl w:ilvl="5" w:tplc="C7441024">
      <w:start w:val="1"/>
      <w:numFmt w:val="lowerRoman"/>
      <w:lvlText w:val="%6."/>
      <w:lvlJc w:val="right"/>
      <w:pPr>
        <w:ind w:left="4320" w:hanging="180"/>
      </w:pPr>
    </w:lvl>
    <w:lvl w:ilvl="6" w:tplc="9D3CB720">
      <w:start w:val="1"/>
      <w:numFmt w:val="decimal"/>
      <w:lvlText w:val="%7."/>
      <w:lvlJc w:val="left"/>
      <w:pPr>
        <w:ind w:left="5040" w:hanging="360"/>
      </w:pPr>
    </w:lvl>
    <w:lvl w:ilvl="7" w:tplc="F2949BBA">
      <w:start w:val="1"/>
      <w:numFmt w:val="lowerLetter"/>
      <w:lvlText w:val="%8."/>
      <w:lvlJc w:val="left"/>
      <w:pPr>
        <w:ind w:left="5760" w:hanging="360"/>
      </w:pPr>
    </w:lvl>
    <w:lvl w:ilvl="8" w:tplc="B8D2F5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00D"/>
    <w:multiLevelType w:val="hybridMultilevel"/>
    <w:tmpl w:val="7F4E5948"/>
    <w:lvl w:ilvl="0" w:tplc="B9D6D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8C65E" w:tentative="1">
      <w:start w:val="1"/>
      <w:numFmt w:val="lowerLetter"/>
      <w:lvlText w:val="%2."/>
      <w:lvlJc w:val="left"/>
      <w:pPr>
        <w:ind w:left="1440" w:hanging="360"/>
      </w:pPr>
    </w:lvl>
    <w:lvl w:ilvl="2" w:tplc="8D1E4B8C" w:tentative="1">
      <w:start w:val="1"/>
      <w:numFmt w:val="lowerRoman"/>
      <w:lvlText w:val="%3."/>
      <w:lvlJc w:val="right"/>
      <w:pPr>
        <w:ind w:left="2160" w:hanging="180"/>
      </w:pPr>
    </w:lvl>
    <w:lvl w:ilvl="3" w:tplc="96666AE0" w:tentative="1">
      <w:start w:val="1"/>
      <w:numFmt w:val="decimal"/>
      <w:lvlText w:val="%4."/>
      <w:lvlJc w:val="left"/>
      <w:pPr>
        <w:ind w:left="2880" w:hanging="360"/>
      </w:pPr>
    </w:lvl>
    <w:lvl w:ilvl="4" w:tplc="793ECE9E" w:tentative="1">
      <w:start w:val="1"/>
      <w:numFmt w:val="lowerLetter"/>
      <w:lvlText w:val="%5."/>
      <w:lvlJc w:val="left"/>
      <w:pPr>
        <w:ind w:left="3600" w:hanging="360"/>
      </w:pPr>
    </w:lvl>
    <w:lvl w:ilvl="5" w:tplc="064260E4" w:tentative="1">
      <w:start w:val="1"/>
      <w:numFmt w:val="lowerRoman"/>
      <w:lvlText w:val="%6."/>
      <w:lvlJc w:val="right"/>
      <w:pPr>
        <w:ind w:left="4320" w:hanging="180"/>
      </w:pPr>
    </w:lvl>
    <w:lvl w:ilvl="6" w:tplc="8F9CDCC2" w:tentative="1">
      <w:start w:val="1"/>
      <w:numFmt w:val="decimal"/>
      <w:lvlText w:val="%7."/>
      <w:lvlJc w:val="left"/>
      <w:pPr>
        <w:ind w:left="5040" w:hanging="360"/>
      </w:pPr>
    </w:lvl>
    <w:lvl w:ilvl="7" w:tplc="7E62E97A" w:tentative="1">
      <w:start w:val="1"/>
      <w:numFmt w:val="lowerLetter"/>
      <w:lvlText w:val="%8."/>
      <w:lvlJc w:val="left"/>
      <w:pPr>
        <w:ind w:left="5760" w:hanging="360"/>
      </w:pPr>
    </w:lvl>
    <w:lvl w:ilvl="8" w:tplc="82FC8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B28"/>
    <w:multiLevelType w:val="hybridMultilevel"/>
    <w:tmpl w:val="DBBAFF68"/>
    <w:lvl w:ilvl="0" w:tplc="EF32FB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86ED2F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AAB93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C0042D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43291C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428525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76E512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B42ADB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39681A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DE7584"/>
    <w:multiLevelType w:val="hybridMultilevel"/>
    <w:tmpl w:val="40BE0292"/>
    <w:lvl w:ilvl="0" w:tplc="D294009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7A6C1A22">
      <w:start w:val="1"/>
      <w:numFmt w:val="lowerLetter"/>
      <w:lvlText w:val="%2."/>
      <w:lvlJc w:val="left"/>
      <w:pPr>
        <w:ind w:left="1440" w:hanging="360"/>
      </w:pPr>
    </w:lvl>
    <w:lvl w:ilvl="2" w:tplc="CF2A3CA0">
      <w:start w:val="1"/>
      <w:numFmt w:val="lowerRoman"/>
      <w:lvlText w:val="%3."/>
      <w:lvlJc w:val="right"/>
      <w:pPr>
        <w:ind w:left="2160" w:hanging="180"/>
      </w:pPr>
    </w:lvl>
    <w:lvl w:ilvl="3" w:tplc="48CE995C">
      <w:start w:val="1"/>
      <w:numFmt w:val="decimal"/>
      <w:lvlText w:val="%4."/>
      <w:lvlJc w:val="left"/>
      <w:pPr>
        <w:ind w:left="2880" w:hanging="360"/>
      </w:pPr>
    </w:lvl>
    <w:lvl w:ilvl="4" w:tplc="0D8E4924">
      <w:start w:val="1"/>
      <w:numFmt w:val="lowerLetter"/>
      <w:lvlText w:val="%5."/>
      <w:lvlJc w:val="left"/>
      <w:pPr>
        <w:ind w:left="3600" w:hanging="360"/>
      </w:pPr>
    </w:lvl>
    <w:lvl w:ilvl="5" w:tplc="72E643DA">
      <w:start w:val="1"/>
      <w:numFmt w:val="lowerRoman"/>
      <w:lvlText w:val="%6."/>
      <w:lvlJc w:val="right"/>
      <w:pPr>
        <w:ind w:left="4320" w:hanging="180"/>
      </w:pPr>
    </w:lvl>
    <w:lvl w:ilvl="6" w:tplc="60F895EA">
      <w:start w:val="1"/>
      <w:numFmt w:val="decimal"/>
      <w:lvlText w:val="%7."/>
      <w:lvlJc w:val="left"/>
      <w:pPr>
        <w:ind w:left="5040" w:hanging="360"/>
      </w:pPr>
    </w:lvl>
    <w:lvl w:ilvl="7" w:tplc="9A32F23E">
      <w:start w:val="1"/>
      <w:numFmt w:val="lowerLetter"/>
      <w:lvlText w:val="%8."/>
      <w:lvlJc w:val="left"/>
      <w:pPr>
        <w:ind w:left="5760" w:hanging="360"/>
      </w:pPr>
    </w:lvl>
    <w:lvl w:ilvl="8" w:tplc="F4888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6131"/>
    <w:multiLevelType w:val="hybridMultilevel"/>
    <w:tmpl w:val="A36CE03C"/>
    <w:lvl w:ilvl="0" w:tplc="E3246E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74C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8D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6E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8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ED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D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492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67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12252"/>
    <w:multiLevelType w:val="hybridMultilevel"/>
    <w:tmpl w:val="AB9C2762"/>
    <w:lvl w:ilvl="0" w:tplc="44EC6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AD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E9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44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60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47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F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CF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EC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7A90"/>
    <w:multiLevelType w:val="hybridMultilevel"/>
    <w:tmpl w:val="D5E8AA24"/>
    <w:lvl w:ilvl="0" w:tplc="C3D6656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6"/>
        <w:szCs w:val="8"/>
      </w:rPr>
    </w:lvl>
    <w:lvl w:ilvl="1" w:tplc="8418331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F5AD51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1D2437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664A23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B28E42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2DE47F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902CA1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19A652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7101346"/>
    <w:multiLevelType w:val="hybridMultilevel"/>
    <w:tmpl w:val="134CB1D6"/>
    <w:lvl w:ilvl="0" w:tplc="F41C82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50F4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7820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9EFF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9C8C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10D4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F63F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CCB2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10C6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D37013"/>
    <w:multiLevelType w:val="hybridMultilevel"/>
    <w:tmpl w:val="C66E1468"/>
    <w:lvl w:ilvl="0" w:tplc="531E2EB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44B87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64CB6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D8E5D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92871E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AAD2F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9F03A4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298921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A787B6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E860AE"/>
    <w:multiLevelType w:val="hybridMultilevel"/>
    <w:tmpl w:val="7C543436"/>
    <w:lvl w:ilvl="0" w:tplc="88941F7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6"/>
        <w:szCs w:val="8"/>
      </w:rPr>
    </w:lvl>
    <w:lvl w:ilvl="1" w:tplc="DD28F06E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A5AC424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E0CDAC2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D706B6EA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AB3A756E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7098D02C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B58400B8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0FEDDA6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2DE7C93"/>
    <w:multiLevelType w:val="hybridMultilevel"/>
    <w:tmpl w:val="D78CD57C"/>
    <w:lvl w:ilvl="0" w:tplc="A6801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5C4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E8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E8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21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67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6A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6F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82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E2CF6"/>
    <w:multiLevelType w:val="hybridMultilevel"/>
    <w:tmpl w:val="9EA6E394"/>
    <w:lvl w:ilvl="0" w:tplc="4A76F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6"/>
        <w:szCs w:val="8"/>
      </w:rPr>
    </w:lvl>
    <w:lvl w:ilvl="1" w:tplc="1B6A2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A6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E1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8E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06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80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4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A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1797B"/>
    <w:multiLevelType w:val="hybridMultilevel"/>
    <w:tmpl w:val="4F18C7D0"/>
    <w:lvl w:ilvl="0" w:tplc="1D0A5C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DCE2B2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B9278B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20C216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9B897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EB2315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E92C03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D22252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34C1D0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79717C"/>
    <w:multiLevelType w:val="multilevel"/>
    <w:tmpl w:val="DB10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549D2"/>
    <w:multiLevelType w:val="hybridMultilevel"/>
    <w:tmpl w:val="7CBEE46E"/>
    <w:lvl w:ilvl="0" w:tplc="DDC2124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1D964CE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E64A54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BEB8E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CCC055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626C83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F30B5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7368F3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9069A8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6540B07"/>
    <w:multiLevelType w:val="hybridMultilevel"/>
    <w:tmpl w:val="98080548"/>
    <w:lvl w:ilvl="0" w:tplc="FD229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DA6EE8" w:tentative="1">
      <w:start w:val="1"/>
      <w:numFmt w:val="lowerLetter"/>
      <w:lvlText w:val="%2."/>
      <w:lvlJc w:val="left"/>
      <w:pPr>
        <w:ind w:left="1440" w:hanging="360"/>
      </w:pPr>
    </w:lvl>
    <w:lvl w:ilvl="2" w:tplc="19E616D4" w:tentative="1">
      <w:start w:val="1"/>
      <w:numFmt w:val="lowerRoman"/>
      <w:lvlText w:val="%3."/>
      <w:lvlJc w:val="right"/>
      <w:pPr>
        <w:ind w:left="2160" w:hanging="180"/>
      </w:pPr>
    </w:lvl>
    <w:lvl w:ilvl="3" w:tplc="34F89248" w:tentative="1">
      <w:start w:val="1"/>
      <w:numFmt w:val="decimal"/>
      <w:lvlText w:val="%4."/>
      <w:lvlJc w:val="left"/>
      <w:pPr>
        <w:ind w:left="2880" w:hanging="360"/>
      </w:pPr>
    </w:lvl>
    <w:lvl w:ilvl="4" w:tplc="44443666" w:tentative="1">
      <w:start w:val="1"/>
      <w:numFmt w:val="lowerLetter"/>
      <w:lvlText w:val="%5."/>
      <w:lvlJc w:val="left"/>
      <w:pPr>
        <w:ind w:left="3600" w:hanging="360"/>
      </w:pPr>
    </w:lvl>
    <w:lvl w:ilvl="5" w:tplc="6818D6FE" w:tentative="1">
      <w:start w:val="1"/>
      <w:numFmt w:val="lowerRoman"/>
      <w:lvlText w:val="%6."/>
      <w:lvlJc w:val="right"/>
      <w:pPr>
        <w:ind w:left="4320" w:hanging="180"/>
      </w:pPr>
    </w:lvl>
    <w:lvl w:ilvl="6" w:tplc="84A66C58" w:tentative="1">
      <w:start w:val="1"/>
      <w:numFmt w:val="decimal"/>
      <w:lvlText w:val="%7."/>
      <w:lvlJc w:val="left"/>
      <w:pPr>
        <w:ind w:left="5040" w:hanging="360"/>
      </w:pPr>
    </w:lvl>
    <w:lvl w:ilvl="7" w:tplc="0540DC0E" w:tentative="1">
      <w:start w:val="1"/>
      <w:numFmt w:val="lowerLetter"/>
      <w:lvlText w:val="%8."/>
      <w:lvlJc w:val="left"/>
      <w:pPr>
        <w:ind w:left="5760" w:hanging="360"/>
      </w:pPr>
    </w:lvl>
    <w:lvl w:ilvl="8" w:tplc="C846E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81FC3"/>
    <w:multiLevelType w:val="hybridMultilevel"/>
    <w:tmpl w:val="5C06B0A8"/>
    <w:lvl w:ilvl="0" w:tplc="993076C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5B2735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1BAAD5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1A0E89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FDE378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FC687E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116D0B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A4A48D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F5A3CF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C71123E"/>
    <w:multiLevelType w:val="hybridMultilevel"/>
    <w:tmpl w:val="F82094E8"/>
    <w:lvl w:ilvl="0" w:tplc="EB3E3C7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62E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6F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69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E4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0B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0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D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40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E44C9"/>
    <w:multiLevelType w:val="hybridMultilevel"/>
    <w:tmpl w:val="11C6499A"/>
    <w:lvl w:ilvl="0" w:tplc="F2844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2B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A7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A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80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41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E8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D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AF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56461"/>
    <w:multiLevelType w:val="hybridMultilevel"/>
    <w:tmpl w:val="311C5696"/>
    <w:lvl w:ilvl="0" w:tplc="4636EB7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6D088A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D9094C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C10E36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80A7A1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638F55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5F497E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38319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44CC8F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C997944"/>
    <w:multiLevelType w:val="hybridMultilevel"/>
    <w:tmpl w:val="B0E82224"/>
    <w:lvl w:ilvl="0" w:tplc="04CEB5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6"/>
        <w:szCs w:val="8"/>
      </w:rPr>
    </w:lvl>
    <w:lvl w:ilvl="1" w:tplc="246E1B1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E2150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0D00E7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F2CC9D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2F2380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EE28F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33CA02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A27DF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D4659B6"/>
    <w:multiLevelType w:val="hybridMultilevel"/>
    <w:tmpl w:val="EC367036"/>
    <w:lvl w:ilvl="0" w:tplc="34A2BAB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9B4E3E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CB80BE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CAE2E6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D8EA08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58462C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3AEE5B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C48397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1CED65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F3D9A"/>
    <w:multiLevelType w:val="hybridMultilevel"/>
    <w:tmpl w:val="F2A06BCA"/>
    <w:lvl w:ilvl="0" w:tplc="A844D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E925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E8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8F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65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41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8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26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C7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B1AAA"/>
    <w:multiLevelType w:val="hybridMultilevel"/>
    <w:tmpl w:val="66C0750A"/>
    <w:lvl w:ilvl="0" w:tplc="75B87CFA">
      <w:start w:val="1"/>
      <w:numFmt w:val="bullet"/>
      <w:lvlText w:val="-"/>
      <w:lvlJc w:val="left"/>
      <w:rPr>
        <w:rFonts w:ascii="Times New Roman" w:hAnsi="Times New Roman" w:cs="Times New Roman" w:hint="default"/>
        <w:color w:val="auto"/>
        <w:sz w:val="20"/>
        <w:szCs w:val="20"/>
      </w:rPr>
    </w:lvl>
    <w:lvl w:ilvl="1" w:tplc="F1BC3CC2">
      <w:start w:val="1"/>
      <w:numFmt w:val="lowerLetter"/>
      <w:lvlText w:val="%2."/>
      <w:lvlJc w:val="left"/>
      <w:pPr>
        <w:ind w:left="1440" w:hanging="360"/>
      </w:pPr>
    </w:lvl>
    <w:lvl w:ilvl="2" w:tplc="35EC0936">
      <w:start w:val="1"/>
      <w:numFmt w:val="lowerRoman"/>
      <w:lvlText w:val="%3."/>
      <w:lvlJc w:val="right"/>
      <w:pPr>
        <w:ind w:left="2160" w:hanging="180"/>
      </w:pPr>
    </w:lvl>
    <w:lvl w:ilvl="3" w:tplc="B060D58A">
      <w:start w:val="1"/>
      <w:numFmt w:val="decimal"/>
      <w:lvlText w:val="%4."/>
      <w:lvlJc w:val="left"/>
      <w:pPr>
        <w:ind w:left="2880" w:hanging="360"/>
      </w:pPr>
    </w:lvl>
    <w:lvl w:ilvl="4" w:tplc="A610613E">
      <w:start w:val="1"/>
      <w:numFmt w:val="lowerLetter"/>
      <w:lvlText w:val="%5."/>
      <w:lvlJc w:val="left"/>
      <w:pPr>
        <w:ind w:left="3600" w:hanging="360"/>
      </w:pPr>
    </w:lvl>
    <w:lvl w:ilvl="5" w:tplc="05F4C852">
      <w:start w:val="1"/>
      <w:numFmt w:val="lowerRoman"/>
      <w:lvlText w:val="%6."/>
      <w:lvlJc w:val="right"/>
      <w:pPr>
        <w:ind w:left="4320" w:hanging="180"/>
      </w:pPr>
    </w:lvl>
    <w:lvl w:ilvl="6" w:tplc="91C83B08">
      <w:start w:val="1"/>
      <w:numFmt w:val="decimal"/>
      <w:lvlText w:val="%7."/>
      <w:lvlJc w:val="left"/>
      <w:pPr>
        <w:ind w:left="5040" w:hanging="360"/>
      </w:pPr>
    </w:lvl>
    <w:lvl w:ilvl="7" w:tplc="EE8E511A">
      <w:start w:val="1"/>
      <w:numFmt w:val="lowerLetter"/>
      <w:lvlText w:val="%8."/>
      <w:lvlJc w:val="left"/>
      <w:pPr>
        <w:ind w:left="5760" w:hanging="360"/>
      </w:pPr>
    </w:lvl>
    <w:lvl w:ilvl="8" w:tplc="D83E69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8"/>
  </w:num>
  <w:num w:numId="5">
    <w:abstractNumId w:val="2"/>
  </w:num>
  <w:num w:numId="6">
    <w:abstractNumId w:val="8"/>
  </w:num>
  <w:num w:numId="7">
    <w:abstractNumId w:val="14"/>
    <w:lvlOverride w:ilvl="0">
      <w:startOverride w:val="1"/>
    </w:lvlOverride>
  </w:num>
  <w:num w:numId="8">
    <w:abstractNumId w:val="24"/>
  </w:num>
  <w:num w:numId="9">
    <w:abstractNumId w:val="10"/>
  </w:num>
  <w:num w:numId="10">
    <w:abstractNumId w:val="13"/>
  </w:num>
  <w:num w:numId="11">
    <w:abstractNumId w:val="17"/>
  </w:num>
  <w:num w:numId="12">
    <w:abstractNumId w:val="3"/>
  </w:num>
  <w:num w:numId="13">
    <w:abstractNumId w:val="20"/>
  </w:num>
  <w:num w:numId="14">
    <w:abstractNumId w:val="7"/>
  </w:num>
  <w:num w:numId="15">
    <w:abstractNumId w:val="11"/>
  </w:num>
  <w:num w:numId="16">
    <w:abstractNumId w:val="4"/>
  </w:num>
  <w:num w:numId="17">
    <w:abstractNumId w:val="9"/>
  </w:num>
  <w:num w:numId="18">
    <w:abstractNumId w:val="21"/>
  </w:num>
  <w:num w:numId="19">
    <w:abstractNumId w:val="0"/>
  </w:num>
  <w:num w:numId="20">
    <w:abstractNumId w:val="22"/>
  </w:num>
  <w:num w:numId="21">
    <w:abstractNumId w:val="19"/>
  </w:num>
  <w:num w:numId="22">
    <w:abstractNumId w:val="16"/>
  </w:num>
  <w:num w:numId="23">
    <w:abstractNumId w:val="6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F28"/>
    <w:rsid w:val="0000272D"/>
    <w:rsid w:val="00003020"/>
    <w:rsid w:val="00003F02"/>
    <w:rsid w:val="00032F5D"/>
    <w:rsid w:val="0003633D"/>
    <w:rsid w:val="000412AE"/>
    <w:rsid w:val="00041BB6"/>
    <w:rsid w:val="00041F06"/>
    <w:rsid w:val="00054D20"/>
    <w:rsid w:val="000557E2"/>
    <w:rsid w:val="00063D06"/>
    <w:rsid w:val="00066865"/>
    <w:rsid w:val="000701DC"/>
    <w:rsid w:val="000731FD"/>
    <w:rsid w:val="000839F3"/>
    <w:rsid w:val="00093CE4"/>
    <w:rsid w:val="000B0A72"/>
    <w:rsid w:val="000C1E4E"/>
    <w:rsid w:val="000C263F"/>
    <w:rsid w:val="000D0424"/>
    <w:rsid w:val="000D446A"/>
    <w:rsid w:val="000E10F5"/>
    <w:rsid w:val="000E4529"/>
    <w:rsid w:val="000E649B"/>
    <w:rsid w:val="000F0FFF"/>
    <w:rsid w:val="000F23D9"/>
    <w:rsid w:val="000F435F"/>
    <w:rsid w:val="000F678F"/>
    <w:rsid w:val="000F72F3"/>
    <w:rsid w:val="00114302"/>
    <w:rsid w:val="00122474"/>
    <w:rsid w:val="0013579B"/>
    <w:rsid w:val="00157D0E"/>
    <w:rsid w:val="001615C6"/>
    <w:rsid w:val="00170038"/>
    <w:rsid w:val="00182D00"/>
    <w:rsid w:val="001A1C32"/>
    <w:rsid w:val="001D379A"/>
    <w:rsid w:val="001E16D9"/>
    <w:rsid w:val="001E4440"/>
    <w:rsid w:val="001E74D5"/>
    <w:rsid w:val="001F693C"/>
    <w:rsid w:val="00200C8B"/>
    <w:rsid w:val="00221711"/>
    <w:rsid w:val="00225639"/>
    <w:rsid w:val="00230483"/>
    <w:rsid w:val="002342C2"/>
    <w:rsid w:val="00235812"/>
    <w:rsid w:val="002364E8"/>
    <w:rsid w:val="002539AC"/>
    <w:rsid w:val="0026089C"/>
    <w:rsid w:val="00272FB6"/>
    <w:rsid w:val="00275491"/>
    <w:rsid w:val="002768BE"/>
    <w:rsid w:val="00285BEF"/>
    <w:rsid w:val="00286ED5"/>
    <w:rsid w:val="0029455E"/>
    <w:rsid w:val="00295B1D"/>
    <w:rsid w:val="002B1E82"/>
    <w:rsid w:val="002C6BEC"/>
    <w:rsid w:val="002D1F51"/>
    <w:rsid w:val="002D4C32"/>
    <w:rsid w:val="002E4CA3"/>
    <w:rsid w:val="002F05B4"/>
    <w:rsid w:val="002F1FEF"/>
    <w:rsid w:val="002F5E50"/>
    <w:rsid w:val="0030662E"/>
    <w:rsid w:val="00323BFE"/>
    <w:rsid w:val="00325418"/>
    <w:rsid w:val="00330B94"/>
    <w:rsid w:val="003357DC"/>
    <w:rsid w:val="00335E51"/>
    <w:rsid w:val="00342BAE"/>
    <w:rsid w:val="003515C4"/>
    <w:rsid w:val="003604CB"/>
    <w:rsid w:val="00367FF8"/>
    <w:rsid w:val="00371681"/>
    <w:rsid w:val="003802A4"/>
    <w:rsid w:val="00382A82"/>
    <w:rsid w:val="003A1256"/>
    <w:rsid w:val="003B54EA"/>
    <w:rsid w:val="003B589A"/>
    <w:rsid w:val="003B72B0"/>
    <w:rsid w:val="003B7D0B"/>
    <w:rsid w:val="003C3C3F"/>
    <w:rsid w:val="003D2116"/>
    <w:rsid w:val="003D4C1C"/>
    <w:rsid w:val="003E0B07"/>
    <w:rsid w:val="003F02FA"/>
    <w:rsid w:val="003F25DD"/>
    <w:rsid w:val="003F2D94"/>
    <w:rsid w:val="0040728F"/>
    <w:rsid w:val="004276C8"/>
    <w:rsid w:val="0043502D"/>
    <w:rsid w:val="00437A3D"/>
    <w:rsid w:val="00442860"/>
    <w:rsid w:val="0044371F"/>
    <w:rsid w:val="004572A5"/>
    <w:rsid w:val="00462C32"/>
    <w:rsid w:val="004649E8"/>
    <w:rsid w:val="00472477"/>
    <w:rsid w:val="004A3FDF"/>
    <w:rsid w:val="004A57D0"/>
    <w:rsid w:val="004B60F4"/>
    <w:rsid w:val="004C4664"/>
    <w:rsid w:val="004D2FA3"/>
    <w:rsid w:val="004D74AF"/>
    <w:rsid w:val="004E6B85"/>
    <w:rsid w:val="004F075D"/>
    <w:rsid w:val="004F2CD3"/>
    <w:rsid w:val="004F3511"/>
    <w:rsid w:val="004F4884"/>
    <w:rsid w:val="004F79A8"/>
    <w:rsid w:val="00505E11"/>
    <w:rsid w:val="005061AC"/>
    <w:rsid w:val="005121EA"/>
    <w:rsid w:val="00522B9B"/>
    <w:rsid w:val="00527F9A"/>
    <w:rsid w:val="00531CBE"/>
    <w:rsid w:val="005401A3"/>
    <w:rsid w:val="0055760A"/>
    <w:rsid w:val="00560C81"/>
    <w:rsid w:val="0056107F"/>
    <w:rsid w:val="005645FE"/>
    <w:rsid w:val="00574D07"/>
    <w:rsid w:val="00585FB8"/>
    <w:rsid w:val="005A04F8"/>
    <w:rsid w:val="005A7E27"/>
    <w:rsid w:val="005B0496"/>
    <w:rsid w:val="005B36BE"/>
    <w:rsid w:val="005C050D"/>
    <w:rsid w:val="005D1E0F"/>
    <w:rsid w:val="005D3C62"/>
    <w:rsid w:val="005E65B1"/>
    <w:rsid w:val="005F32F7"/>
    <w:rsid w:val="005F38E7"/>
    <w:rsid w:val="005F672D"/>
    <w:rsid w:val="005F7E05"/>
    <w:rsid w:val="00601E2D"/>
    <w:rsid w:val="0060403C"/>
    <w:rsid w:val="006057A6"/>
    <w:rsid w:val="00606AD5"/>
    <w:rsid w:val="00623BF4"/>
    <w:rsid w:val="006367FB"/>
    <w:rsid w:val="006513EC"/>
    <w:rsid w:val="006627C5"/>
    <w:rsid w:val="006642FD"/>
    <w:rsid w:val="00697674"/>
    <w:rsid w:val="006B14FA"/>
    <w:rsid w:val="006B3DF0"/>
    <w:rsid w:val="006B7C86"/>
    <w:rsid w:val="006C1594"/>
    <w:rsid w:val="006D624E"/>
    <w:rsid w:val="006E0161"/>
    <w:rsid w:val="006E233E"/>
    <w:rsid w:val="006E45EB"/>
    <w:rsid w:val="006F5DDB"/>
    <w:rsid w:val="00707869"/>
    <w:rsid w:val="00713F8B"/>
    <w:rsid w:val="00716317"/>
    <w:rsid w:val="00721A73"/>
    <w:rsid w:val="00722F5F"/>
    <w:rsid w:val="0072574A"/>
    <w:rsid w:val="007306D7"/>
    <w:rsid w:val="007403BD"/>
    <w:rsid w:val="00743CBE"/>
    <w:rsid w:val="00744C7F"/>
    <w:rsid w:val="00744DAE"/>
    <w:rsid w:val="00751B4E"/>
    <w:rsid w:val="00763BFB"/>
    <w:rsid w:val="007840FE"/>
    <w:rsid w:val="00786A1E"/>
    <w:rsid w:val="00787761"/>
    <w:rsid w:val="007B2D4A"/>
    <w:rsid w:val="007B35AA"/>
    <w:rsid w:val="007C1302"/>
    <w:rsid w:val="007F038E"/>
    <w:rsid w:val="007F1799"/>
    <w:rsid w:val="007F2772"/>
    <w:rsid w:val="00800683"/>
    <w:rsid w:val="008008EB"/>
    <w:rsid w:val="00806E3B"/>
    <w:rsid w:val="00806F9B"/>
    <w:rsid w:val="00815364"/>
    <w:rsid w:val="008203FF"/>
    <w:rsid w:val="008274AF"/>
    <w:rsid w:val="00831E27"/>
    <w:rsid w:val="008348CD"/>
    <w:rsid w:val="008355D6"/>
    <w:rsid w:val="008364B3"/>
    <w:rsid w:val="00841CC0"/>
    <w:rsid w:val="0084223F"/>
    <w:rsid w:val="00845AC2"/>
    <w:rsid w:val="00845BD1"/>
    <w:rsid w:val="00850D0C"/>
    <w:rsid w:val="0085216C"/>
    <w:rsid w:val="00854888"/>
    <w:rsid w:val="00855BA6"/>
    <w:rsid w:val="0085792E"/>
    <w:rsid w:val="00860295"/>
    <w:rsid w:val="00861C1D"/>
    <w:rsid w:val="00865501"/>
    <w:rsid w:val="00885C4E"/>
    <w:rsid w:val="0089190A"/>
    <w:rsid w:val="008956CB"/>
    <w:rsid w:val="008B075F"/>
    <w:rsid w:val="008B5F62"/>
    <w:rsid w:val="008E4A35"/>
    <w:rsid w:val="008E6F8D"/>
    <w:rsid w:val="008F2052"/>
    <w:rsid w:val="008F5FE2"/>
    <w:rsid w:val="009031D0"/>
    <w:rsid w:val="0091417A"/>
    <w:rsid w:val="009162EB"/>
    <w:rsid w:val="009362DA"/>
    <w:rsid w:val="0094003F"/>
    <w:rsid w:val="009428CC"/>
    <w:rsid w:val="00943C64"/>
    <w:rsid w:val="00945894"/>
    <w:rsid w:val="00945E23"/>
    <w:rsid w:val="009524AA"/>
    <w:rsid w:val="009761BC"/>
    <w:rsid w:val="009801E9"/>
    <w:rsid w:val="0099473A"/>
    <w:rsid w:val="00995BF0"/>
    <w:rsid w:val="009A11B4"/>
    <w:rsid w:val="009A3272"/>
    <w:rsid w:val="009B0CF6"/>
    <w:rsid w:val="009B4A04"/>
    <w:rsid w:val="009B77E4"/>
    <w:rsid w:val="009C3F7B"/>
    <w:rsid w:val="009C4C97"/>
    <w:rsid w:val="009D0246"/>
    <w:rsid w:val="009D6859"/>
    <w:rsid w:val="009E1E52"/>
    <w:rsid w:val="009E6C33"/>
    <w:rsid w:val="00A04BD9"/>
    <w:rsid w:val="00A06D32"/>
    <w:rsid w:val="00A2462C"/>
    <w:rsid w:val="00A359B3"/>
    <w:rsid w:val="00A44E93"/>
    <w:rsid w:val="00A45093"/>
    <w:rsid w:val="00A46CCB"/>
    <w:rsid w:val="00A520FD"/>
    <w:rsid w:val="00A52E03"/>
    <w:rsid w:val="00A537D4"/>
    <w:rsid w:val="00A57B75"/>
    <w:rsid w:val="00A57BDA"/>
    <w:rsid w:val="00A74F82"/>
    <w:rsid w:val="00A92AF0"/>
    <w:rsid w:val="00AA4941"/>
    <w:rsid w:val="00AB4E8B"/>
    <w:rsid w:val="00AD1D7B"/>
    <w:rsid w:val="00AD3D65"/>
    <w:rsid w:val="00AD6B05"/>
    <w:rsid w:val="00AE03C9"/>
    <w:rsid w:val="00AE3710"/>
    <w:rsid w:val="00AF01F4"/>
    <w:rsid w:val="00AF6D01"/>
    <w:rsid w:val="00B01CBA"/>
    <w:rsid w:val="00B02DB0"/>
    <w:rsid w:val="00B06223"/>
    <w:rsid w:val="00B06FA6"/>
    <w:rsid w:val="00B12D22"/>
    <w:rsid w:val="00B20C31"/>
    <w:rsid w:val="00B32F39"/>
    <w:rsid w:val="00B42F2B"/>
    <w:rsid w:val="00B51888"/>
    <w:rsid w:val="00B51939"/>
    <w:rsid w:val="00B64878"/>
    <w:rsid w:val="00B67361"/>
    <w:rsid w:val="00B72D9C"/>
    <w:rsid w:val="00B74B48"/>
    <w:rsid w:val="00B7599A"/>
    <w:rsid w:val="00B76013"/>
    <w:rsid w:val="00B76493"/>
    <w:rsid w:val="00B76C72"/>
    <w:rsid w:val="00B81B45"/>
    <w:rsid w:val="00B876FE"/>
    <w:rsid w:val="00BA29B1"/>
    <w:rsid w:val="00BA47A3"/>
    <w:rsid w:val="00BA725C"/>
    <w:rsid w:val="00BB6DC1"/>
    <w:rsid w:val="00BB7CEC"/>
    <w:rsid w:val="00BC2AED"/>
    <w:rsid w:val="00BC49DB"/>
    <w:rsid w:val="00BD2C30"/>
    <w:rsid w:val="00BD417B"/>
    <w:rsid w:val="00BE4350"/>
    <w:rsid w:val="00BE4A86"/>
    <w:rsid w:val="00BF5E4E"/>
    <w:rsid w:val="00C02A92"/>
    <w:rsid w:val="00C04C3D"/>
    <w:rsid w:val="00C07A0B"/>
    <w:rsid w:val="00C14E47"/>
    <w:rsid w:val="00C151F2"/>
    <w:rsid w:val="00C20208"/>
    <w:rsid w:val="00C23BDB"/>
    <w:rsid w:val="00C258E2"/>
    <w:rsid w:val="00C2620F"/>
    <w:rsid w:val="00C3327F"/>
    <w:rsid w:val="00C34CC0"/>
    <w:rsid w:val="00C3594C"/>
    <w:rsid w:val="00C47AB8"/>
    <w:rsid w:val="00C54D02"/>
    <w:rsid w:val="00C70863"/>
    <w:rsid w:val="00C75EBD"/>
    <w:rsid w:val="00C77E60"/>
    <w:rsid w:val="00C82A46"/>
    <w:rsid w:val="00C84207"/>
    <w:rsid w:val="00C84B6B"/>
    <w:rsid w:val="00C9256E"/>
    <w:rsid w:val="00C96785"/>
    <w:rsid w:val="00C979F2"/>
    <w:rsid w:val="00CA16D2"/>
    <w:rsid w:val="00CA172B"/>
    <w:rsid w:val="00CB1E1A"/>
    <w:rsid w:val="00CB371D"/>
    <w:rsid w:val="00CC1821"/>
    <w:rsid w:val="00CC5D82"/>
    <w:rsid w:val="00CD573B"/>
    <w:rsid w:val="00CE1317"/>
    <w:rsid w:val="00CE1556"/>
    <w:rsid w:val="00CE276A"/>
    <w:rsid w:val="00CE6FC7"/>
    <w:rsid w:val="00CF2005"/>
    <w:rsid w:val="00D07E16"/>
    <w:rsid w:val="00D161D1"/>
    <w:rsid w:val="00D26AB9"/>
    <w:rsid w:val="00D4367F"/>
    <w:rsid w:val="00D43EE0"/>
    <w:rsid w:val="00D454DA"/>
    <w:rsid w:val="00D556F6"/>
    <w:rsid w:val="00D6069D"/>
    <w:rsid w:val="00D65F2D"/>
    <w:rsid w:val="00D813D1"/>
    <w:rsid w:val="00D83D9C"/>
    <w:rsid w:val="00D84A03"/>
    <w:rsid w:val="00D9305E"/>
    <w:rsid w:val="00DA4687"/>
    <w:rsid w:val="00DB29C7"/>
    <w:rsid w:val="00DB4456"/>
    <w:rsid w:val="00DC2192"/>
    <w:rsid w:val="00DC5A0A"/>
    <w:rsid w:val="00DC6906"/>
    <w:rsid w:val="00DD5C78"/>
    <w:rsid w:val="00DD7C3D"/>
    <w:rsid w:val="00DE4362"/>
    <w:rsid w:val="00DF27E2"/>
    <w:rsid w:val="00DF3344"/>
    <w:rsid w:val="00DF6B08"/>
    <w:rsid w:val="00DF73CD"/>
    <w:rsid w:val="00E148EF"/>
    <w:rsid w:val="00E252D1"/>
    <w:rsid w:val="00E260C4"/>
    <w:rsid w:val="00E35ED4"/>
    <w:rsid w:val="00E46295"/>
    <w:rsid w:val="00E570FB"/>
    <w:rsid w:val="00E60347"/>
    <w:rsid w:val="00E62A46"/>
    <w:rsid w:val="00E65998"/>
    <w:rsid w:val="00E727DD"/>
    <w:rsid w:val="00E8115E"/>
    <w:rsid w:val="00E91FBA"/>
    <w:rsid w:val="00E95FA2"/>
    <w:rsid w:val="00EA0EB9"/>
    <w:rsid w:val="00EA23F7"/>
    <w:rsid w:val="00EB2ADE"/>
    <w:rsid w:val="00EB3EE8"/>
    <w:rsid w:val="00EB5006"/>
    <w:rsid w:val="00EB630D"/>
    <w:rsid w:val="00EC235D"/>
    <w:rsid w:val="00EC2A23"/>
    <w:rsid w:val="00ED3A85"/>
    <w:rsid w:val="00ED5D4B"/>
    <w:rsid w:val="00EE4654"/>
    <w:rsid w:val="00EE48B0"/>
    <w:rsid w:val="00EE4D99"/>
    <w:rsid w:val="00EF388A"/>
    <w:rsid w:val="00F20804"/>
    <w:rsid w:val="00F227FF"/>
    <w:rsid w:val="00F27894"/>
    <w:rsid w:val="00F3242B"/>
    <w:rsid w:val="00F3558E"/>
    <w:rsid w:val="00F62AF3"/>
    <w:rsid w:val="00F67075"/>
    <w:rsid w:val="00F7490F"/>
    <w:rsid w:val="00F77732"/>
    <w:rsid w:val="00F82FCA"/>
    <w:rsid w:val="00F83BCC"/>
    <w:rsid w:val="00F8726C"/>
    <w:rsid w:val="00F952B2"/>
    <w:rsid w:val="00F95393"/>
    <w:rsid w:val="00FA1AF0"/>
    <w:rsid w:val="00FB1F42"/>
    <w:rsid w:val="00FB3968"/>
    <w:rsid w:val="00FB3E9C"/>
    <w:rsid w:val="00FD1F28"/>
    <w:rsid w:val="00FE1094"/>
    <w:rsid w:val="00FE17CB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7D8B"/>
  <w15:docId w15:val="{E1120F9E-4B70-4E67-A7D4-4F4556C9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Subtle Reference"/>
    <w:uiPriority w:val="31"/>
    <w:qFormat/>
    <w:rPr>
      <w:smallCaps/>
      <w:color w:val="ED7D31" w:themeColor="accent2"/>
      <w:u w:val="single"/>
    </w:rPr>
  </w:style>
  <w:style w:type="character" w:styleId="a8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9">
    <w:name w:val="Book Title"/>
    <w:uiPriority w:val="33"/>
    <w:qFormat/>
    <w:rPr>
      <w:b/>
      <w:bCs/>
      <w:smallCaps/>
      <w:spacing w:val="5"/>
    </w:rPr>
  </w:style>
  <w:style w:type="character" w:styleId="aa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b">
    <w:name w:val="Plain Text"/>
    <w:link w:val="a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c">
    <w:name w:val="Текст Знак"/>
    <w:link w:val="ab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Title"/>
    <w:basedOn w:val="a"/>
    <w:next w:val="a"/>
    <w:link w:val="ae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e">
    <w:name w:val="Заголовок Знак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/>
    </w:pPr>
    <w:rPr>
      <w:sz w:val="24"/>
      <w:szCs w:val="24"/>
    </w:rPr>
  </w:style>
  <w:style w:type="character" w:customStyle="1" w:styleId="af0">
    <w:name w:val="Подзаголовок Знак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auto"/>
        <w:bottom w:val="single" w:sz="4" w:space="0" w:color="000000" w:themeColor="text1"/>
        <w:right w:val="none" w:sz="4" w:space="0" w:color="auto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04040"/>
          <w:right w:val="none" w:sz="4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auto"/>
          <w:bottom w:val="single" w:sz="4" w:space="0" w:color="404040"/>
          <w:right w:val="none" w:sz="4" w:space="0" w:color="auto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6A6A6A" w:themeColor="text1" w:themeTint="9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68A2D8" w:themeColor="accent1" w:themeTint="E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4B184" w:themeColor="accent2" w:themeTint="97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A5A5A5" w:themeColor="accent3" w:themeTint="FE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FD865" w:themeColor="accent4" w:themeTint="9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4472C4" w:themeColor="accent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70AD47" w:themeColor="accent6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7F7F7F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single" w:sz="4" w:space="0" w:color="7F7F7F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CCCEA" w:themeColor="accen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auto"/>
          <w:left w:val="single" w:sz="4" w:space="0" w:color="ACCCEA" w:themeColor="accen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 w:themeTint="FE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single" w:sz="4" w:space="0" w:color="A5A5A5" w:themeColor="accent3" w:themeTint="FE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95AFDD" w:themeColor="accent5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auto"/>
          <w:left w:val="single" w:sz="4" w:space="0" w:color="95AFDD" w:themeColor="accent5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single" w:sz="4" w:space="0" w:color="ADD394" w:themeColor="accent6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 w:themeColor="tex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5B9BD5" w:themeColor="accen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ED7D31" w:themeColor="accent2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FFC000" w:themeColor="accent4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accent5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70AD47" w:themeColor="accent6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auto"/>
          <w:bottom w:val="single" w:sz="4" w:space="0" w:color="6F6F6F" w:themeColor="tex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auto"/>
          <w:bottom w:val="single" w:sz="4" w:space="0" w:color="6F6F6F" w:themeColor="tex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auto"/>
          <w:bottom w:val="single" w:sz="4" w:space="0" w:color="A2C6E7" w:themeColor="accen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auto"/>
          <w:bottom w:val="single" w:sz="4" w:space="0" w:color="A2C6E7" w:themeColor="accen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auto"/>
          <w:bottom w:val="single" w:sz="4" w:space="0" w:color="95AFDD" w:themeColor="accent5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auto"/>
          <w:bottom w:val="single" w:sz="4" w:space="0" w:color="95AFDD" w:themeColor="accent5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/>
      </w:rPr>
    </w:tblStylePr>
    <w:tblStylePr w:type="lastCol">
      <w:rPr>
        <w:b/>
        <w:color w:val="8DA9DB" w:themeColor="accent5" w:themeTint="9A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/>
      </w:rPr>
    </w:tblStylePr>
    <w:tblStylePr w:type="lastCol">
      <w:rPr>
        <w:b/>
        <w:color w:val="A9D08E" w:themeColor="accent6" w:themeTint="98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7F7F7F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auto"/>
          <w:left w:val="single" w:sz="4" w:space="0" w:color="7F7F7F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5B9BD5" w:themeColor="accent1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auto"/>
          <w:left w:val="single" w:sz="4" w:space="0" w:color="5B9BD5" w:themeColor="accent1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C9C9C9" w:themeColor="accent3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single" w:sz="4" w:space="0" w:color="C9C9C9" w:themeColor="accent3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8DA9DB" w:themeColor="accent5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/>
        <w:sz w:val="22"/>
      </w:rPr>
      <w:tblPr/>
      <w:tcPr>
        <w:tcBorders>
          <w:top w:val="single" w:sz="4" w:space="0" w:color="8DA9DB" w:themeColor="accent5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/>
        <w:sz w:val="22"/>
      </w:rPr>
      <w:tblPr/>
      <w:tcPr>
        <w:tcBorders>
          <w:top w:val="none" w:sz="4" w:space="0" w:color="auto"/>
          <w:left w:val="single" w:sz="4" w:space="0" w:color="8DA9DB" w:themeColor="accent5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9D08E" w:themeColor="accent6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single" w:sz="4" w:space="0" w:color="A9D08E" w:themeColor="accent6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No Spacing"/>
    <w:basedOn w:val="a"/>
    <w:uiPriority w:val="1"/>
    <w:qFormat/>
    <w:pPr>
      <w:spacing w:after="0" w:line="240" w:lineRule="auto"/>
    </w:p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uiPriority w:val="99"/>
    <w:pPr>
      <w:widowControl w:val="0"/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4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rial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/>
          </a:path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056C-8009-4614-8DC2-062DA7DA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3846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Виталий Сердюк</cp:lastModifiedBy>
  <cp:revision>4</cp:revision>
  <dcterms:created xsi:type="dcterms:W3CDTF">2025-10-01T09:43:00Z</dcterms:created>
  <dcterms:modified xsi:type="dcterms:W3CDTF">2025-10-01T10:08:00Z</dcterms:modified>
</cp:coreProperties>
</file>